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EDC63B" w14:textId="3DB1DC7D" w:rsidR="00AE01EC" w:rsidRPr="00552523" w:rsidRDefault="00AE01EC" w:rsidP="00AE01EC">
      <w:pPr>
        <w:jc w:val="center"/>
        <w:rPr>
          <w:rFonts w:ascii="Times New Roman" w:hAnsi="Times New Roman"/>
          <w:b/>
          <w:bCs/>
          <w:color w:val="000000"/>
          <w:sz w:val="24"/>
          <w:szCs w:val="24"/>
        </w:rPr>
      </w:pPr>
      <w:r w:rsidRPr="00552523">
        <w:rPr>
          <w:rFonts w:ascii="Times New Roman" w:hAnsi="Times New Roman"/>
          <w:b/>
          <w:bCs/>
          <w:sz w:val="24"/>
          <w:szCs w:val="24"/>
        </w:rPr>
        <w:t xml:space="preserve">Сквозной цифровой </w:t>
      </w:r>
      <w:r w:rsidRPr="00552523">
        <w:rPr>
          <w:rFonts w:ascii="Times New Roman" w:hAnsi="Times New Roman"/>
          <w:b/>
          <w:bCs/>
          <w:color w:val="000000"/>
          <w:sz w:val="24"/>
          <w:szCs w:val="24"/>
        </w:rPr>
        <w:t xml:space="preserve">модуль, предусматривающий формирование навыков обучающихся по освоению профессиональных компетенций для цифровой экономики </w:t>
      </w:r>
      <w:r w:rsidR="008C152A">
        <w:rPr>
          <w:rFonts w:ascii="Times New Roman" w:hAnsi="Times New Roman"/>
          <w:b/>
          <w:bCs/>
          <w:color w:val="000000"/>
          <w:sz w:val="24"/>
          <w:szCs w:val="24"/>
        </w:rPr>
        <w:br/>
      </w:r>
      <w:r w:rsidRPr="00552523">
        <w:rPr>
          <w:rFonts w:ascii="Times New Roman" w:hAnsi="Times New Roman"/>
          <w:b/>
          <w:bCs/>
          <w:color w:val="000000"/>
          <w:sz w:val="24"/>
          <w:szCs w:val="24"/>
        </w:rPr>
        <w:t xml:space="preserve">в рамках образовательной программы по специальности </w:t>
      </w:r>
      <w:r w:rsidR="002E1DDA" w:rsidRPr="002E1DDA">
        <w:rPr>
          <w:rFonts w:ascii="Times New Roman" w:hAnsi="Times New Roman"/>
          <w:b/>
          <w:iCs/>
          <w:color w:val="000000"/>
          <w:sz w:val="24"/>
          <w:szCs w:val="24"/>
        </w:rPr>
        <w:t>42.02.01 Реклама</w:t>
      </w:r>
    </w:p>
    <w:p w14:paraId="35DAA8B7" w14:textId="77777777" w:rsidR="00AE01EC" w:rsidRDefault="00AE01EC" w:rsidP="00AE01EC">
      <w:pPr>
        <w:jc w:val="center"/>
        <w:rPr>
          <w:rFonts w:ascii="Times New Roman" w:hAnsi="Times New Roman"/>
          <w:sz w:val="24"/>
          <w:szCs w:val="24"/>
        </w:rPr>
      </w:pPr>
    </w:p>
    <w:p w14:paraId="208741CF" w14:textId="77777777" w:rsidR="00AE01EC" w:rsidRPr="00607202" w:rsidRDefault="00AE01EC" w:rsidP="00AE01EC">
      <w:pPr>
        <w:jc w:val="center"/>
        <w:rPr>
          <w:rFonts w:ascii="Times New Roman" w:hAnsi="Times New Roman"/>
          <w:b/>
          <w:bCs/>
          <w:sz w:val="24"/>
          <w:szCs w:val="24"/>
        </w:rPr>
      </w:pPr>
      <w:r w:rsidRPr="00607202">
        <w:rPr>
          <w:rFonts w:ascii="Times New Roman" w:hAnsi="Times New Roman"/>
          <w:b/>
          <w:bCs/>
          <w:sz w:val="24"/>
          <w:szCs w:val="24"/>
        </w:rPr>
        <w:t>Пояснительная записка</w:t>
      </w:r>
    </w:p>
    <w:p w14:paraId="7FF4670E" w14:textId="19F108A0" w:rsidR="00AE01EC" w:rsidRPr="00607202" w:rsidRDefault="00AE01EC" w:rsidP="00AE01EC">
      <w:pPr>
        <w:tabs>
          <w:tab w:val="left" w:pos="1276"/>
        </w:tabs>
        <w:ind w:firstLine="709"/>
        <w:contextualSpacing/>
        <w:jc w:val="both"/>
        <w:rPr>
          <w:rFonts w:ascii="Times New Roman" w:hAnsi="Times New Roman"/>
          <w:color w:val="000000"/>
          <w:sz w:val="24"/>
          <w:szCs w:val="24"/>
        </w:rPr>
      </w:pPr>
      <w:r w:rsidRPr="00607202">
        <w:rPr>
          <w:rFonts w:ascii="Times New Roman" w:hAnsi="Times New Roman"/>
          <w:color w:val="000000"/>
          <w:sz w:val="24"/>
          <w:szCs w:val="24"/>
        </w:rPr>
        <w:t xml:space="preserve">Цифровой модуль, предусматривающий формирование навыков обучающихся по освоению профессиональных компетенций для цифровой экономики </w:t>
      </w:r>
      <w:r w:rsidRPr="00607202">
        <w:rPr>
          <w:rFonts w:ascii="Times New Roman" w:hAnsi="Times New Roman"/>
          <w:color w:val="000000"/>
          <w:sz w:val="24"/>
          <w:szCs w:val="24"/>
        </w:rPr>
        <w:br/>
        <w:t xml:space="preserve">(далее – ЦМ) в рамках </w:t>
      </w:r>
      <w:r w:rsidR="008C152A">
        <w:rPr>
          <w:rFonts w:ascii="Times New Roman" w:hAnsi="Times New Roman"/>
          <w:color w:val="000000"/>
          <w:sz w:val="24"/>
          <w:szCs w:val="24"/>
        </w:rPr>
        <w:t>образовательной программы</w:t>
      </w:r>
      <w:r>
        <w:rPr>
          <w:rFonts w:ascii="Times New Roman" w:hAnsi="Times New Roman"/>
          <w:color w:val="000000"/>
          <w:sz w:val="24"/>
          <w:szCs w:val="24"/>
        </w:rPr>
        <w:t xml:space="preserve"> по специальности </w:t>
      </w:r>
      <w:r w:rsidR="002E1DDA" w:rsidRPr="002E1DDA">
        <w:rPr>
          <w:rFonts w:ascii="Times New Roman" w:hAnsi="Times New Roman"/>
          <w:color w:val="000000"/>
          <w:sz w:val="24"/>
          <w:szCs w:val="24"/>
        </w:rPr>
        <w:t>42.02.01 Реклама</w:t>
      </w:r>
      <w:r w:rsidRPr="00607202">
        <w:rPr>
          <w:rFonts w:ascii="Times New Roman" w:hAnsi="Times New Roman"/>
          <w:color w:val="000000"/>
          <w:sz w:val="24"/>
          <w:szCs w:val="24"/>
        </w:rPr>
        <w:t>, представляет собой совокупность цифровых профессиональных и общих компетенций и связанных с ними перечней навыков, знаний и умений, которые должны быть сформированы у обучающегося по образовательн</w:t>
      </w:r>
      <w:r>
        <w:rPr>
          <w:rFonts w:ascii="Times New Roman" w:hAnsi="Times New Roman"/>
          <w:color w:val="000000"/>
          <w:sz w:val="24"/>
          <w:szCs w:val="24"/>
        </w:rPr>
        <w:t>ой</w:t>
      </w:r>
      <w:r w:rsidRPr="00607202">
        <w:rPr>
          <w:rFonts w:ascii="Times New Roman" w:hAnsi="Times New Roman"/>
          <w:color w:val="000000"/>
          <w:sz w:val="24"/>
          <w:szCs w:val="24"/>
        </w:rPr>
        <w:t xml:space="preserve"> программ</w:t>
      </w:r>
      <w:r>
        <w:rPr>
          <w:rFonts w:ascii="Times New Roman" w:hAnsi="Times New Roman"/>
          <w:color w:val="000000"/>
          <w:sz w:val="24"/>
          <w:szCs w:val="24"/>
        </w:rPr>
        <w:t>е</w:t>
      </w:r>
      <w:r w:rsidRPr="00607202">
        <w:rPr>
          <w:rFonts w:ascii="Times New Roman" w:hAnsi="Times New Roman"/>
          <w:color w:val="000000"/>
          <w:sz w:val="24"/>
          <w:szCs w:val="24"/>
        </w:rPr>
        <w:t>.</w:t>
      </w:r>
    </w:p>
    <w:p w14:paraId="5E228184" w14:textId="77777777" w:rsidR="00AE01EC" w:rsidRDefault="00AE01EC" w:rsidP="00AE01EC">
      <w:pPr>
        <w:tabs>
          <w:tab w:val="left" w:pos="1276"/>
        </w:tabs>
        <w:ind w:firstLine="709"/>
        <w:contextualSpacing/>
        <w:jc w:val="both"/>
        <w:rPr>
          <w:rFonts w:ascii="Times New Roman" w:hAnsi="Times New Roman"/>
          <w:color w:val="000000"/>
          <w:sz w:val="24"/>
          <w:szCs w:val="24"/>
        </w:rPr>
      </w:pPr>
      <w:r>
        <w:rPr>
          <w:rFonts w:ascii="Times New Roman" w:hAnsi="Times New Roman"/>
          <w:sz w:val="24"/>
          <w:szCs w:val="24"/>
        </w:rPr>
        <w:t>Цифровой модуль является сквозным модулем, реализуемым при освоении всех видов деятельности</w:t>
      </w:r>
      <w:r w:rsidRPr="00607202">
        <w:rPr>
          <w:rFonts w:ascii="Times New Roman" w:hAnsi="Times New Roman"/>
          <w:color w:val="000000"/>
          <w:sz w:val="24"/>
          <w:szCs w:val="24"/>
        </w:rPr>
        <w:t>.</w:t>
      </w:r>
      <w:r>
        <w:rPr>
          <w:rFonts w:ascii="Times New Roman" w:hAnsi="Times New Roman"/>
          <w:color w:val="000000"/>
          <w:sz w:val="24"/>
          <w:szCs w:val="24"/>
        </w:rPr>
        <w:t xml:space="preserve"> В таблице дана сводная таблица по освоению компетенций для цифровой экономики в рамках ОК и ПК.</w:t>
      </w:r>
    </w:p>
    <w:p w14:paraId="6CCF817D" w14:textId="77777777" w:rsidR="00AE01EC" w:rsidRPr="00C54337" w:rsidRDefault="00AE01EC" w:rsidP="00AE01EC">
      <w:pPr>
        <w:tabs>
          <w:tab w:val="left" w:pos="1276"/>
        </w:tabs>
        <w:ind w:firstLine="709"/>
        <w:contextualSpacing/>
        <w:jc w:val="right"/>
        <w:rPr>
          <w:rFonts w:ascii="Times New Roman" w:hAnsi="Times New Roman"/>
          <w:i/>
          <w:iCs/>
          <w:color w:val="000000"/>
          <w:sz w:val="24"/>
          <w:szCs w:val="24"/>
        </w:rPr>
      </w:pPr>
      <w:r w:rsidRPr="00C54337">
        <w:rPr>
          <w:rFonts w:ascii="Times New Roman" w:hAnsi="Times New Roman"/>
          <w:i/>
          <w:iCs/>
          <w:color w:val="000000"/>
          <w:sz w:val="24"/>
          <w:szCs w:val="24"/>
        </w:rPr>
        <w:t>Таблица 1</w:t>
      </w:r>
    </w:p>
    <w:p w14:paraId="6FA77EC2" w14:textId="77777777" w:rsidR="00AE01EC" w:rsidRDefault="00AE01EC" w:rsidP="00AE01EC">
      <w:pPr>
        <w:tabs>
          <w:tab w:val="left" w:pos="1276"/>
        </w:tabs>
        <w:spacing w:after="240"/>
        <w:contextualSpacing/>
        <w:jc w:val="center"/>
        <w:rPr>
          <w:rFonts w:ascii="Times New Roman" w:hAnsi="Times New Roman"/>
          <w:b/>
          <w:bCs/>
          <w:color w:val="000000"/>
          <w:sz w:val="24"/>
          <w:szCs w:val="24"/>
        </w:rPr>
      </w:pPr>
      <w:r w:rsidRPr="00C54337">
        <w:rPr>
          <w:rFonts w:ascii="Times New Roman" w:hAnsi="Times New Roman"/>
          <w:b/>
          <w:bCs/>
          <w:color w:val="000000"/>
          <w:sz w:val="24"/>
          <w:szCs w:val="24"/>
        </w:rPr>
        <w:t>Планируемые результаты освоения компетенций для цифровой экономики</w:t>
      </w:r>
    </w:p>
    <w:p w14:paraId="07B6DD7A" w14:textId="77777777" w:rsidR="00AE01EC" w:rsidRPr="00C54337" w:rsidRDefault="00AE01EC" w:rsidP="00AE01EC">
      <w:pPr>
        <w:tabs>
          <w:tab w:val="left" w:pos="1276"/>
        </w:tabs>
        <w:spacing w:after="240"/>
        <w:contextualSpacing/>
        <w:jc w:val="center"/>
        <w:rPr>
          <w:rFonts w:ascii="Times New Roman" w:hAnsi="Times New Roman"/>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1414"/>
        <w:gridCol w:w="1222"/>
        <w:gridCol w:w="2921"/>
        <w:gridCol w:w="2981"/>
      </w:tblGrid>
      <w:tr w:rsidR="00AE01EC" w:rsidRPr="007F2742" w14:paraId="44B7DE08" w14:textId="77777777" w:rsidTr="002D3A49">
        <w:tc>
          <w:tcPr>
            <w:tcW w:w="1090" w:type="dxa"/>
            <w:shd w:val="clear" w:color="auto" w:fill="auto"/>
          </w:tcPr>
          <w:p w14:paraId="0D5B54AF" w14:textId="77777777" w:rsidR="00AE01EC" w:rsidRPr="007F2742" w:rsidRDefault="00AE01EC" w:rsidP="007C5716">
            <w:pPr>
              <w:tabs>
                <w:tab w:val="left" w:pos="1276"/>
              </w:tabs>
              <w:contextualSpacing/>
              <w:jc w:val="center"/>
              <w:rPr>
                <w:rFonts w:ascii="Times New Roman" w:hAnsi="Times New Roman"/>
                <w:b/>
                <w:bCs/>
                <w:color w:val="000000"/>
                <w:sz w:val="24"/>
                <w:szCs w:val="24"/>
              </w:rPr>
            </w:pPr>
            <w:r w:rsidRPr="007F2742">
              <w:rPr>
                <w:rFonts w:ascii="Times New Roman" w:hAnsi="Times New Roman"/>
                <w:b/>
                <w:bCs/>
                <w:color w:val="000000"/>
                <w:sz w:val="24"/>
                <w:szCs w:val="24"/>
              </w:rPr>
              <w:t xml:space="preserve">Код </w:t>
            </w:r>
            <w:r w:rsidRPr="007F2742">
              <w:rPr>
                <w:rFonts w:ascii="Times New Roman" w:hAnsi="Times New Roman"/>
                <w:b/>
                <w:bCs/>
                <w:color w:val="000000"/>
                <w:sz w:val="24"/>
                <w:szCs w:val="24"/>
              </w:rPr>
              <w:br/>
              <w:t>ОК, ПК</w:t>
            </w:r>
          </w:p>
        </w:tc>
        <w:tc>
          <w:tcPr>
            <w:tcW w:w="1414" w:type="dxa"/>
            <w:shd w:val="clear" w:color="auto" w:fill="auto"/>
          </w:tcPr>
          <w:p w14:paraId="03CC7C5E" w14:textId="77777777" w:rsidR="00AE01EC" w:rsidRPr="007F2742" w:rsidRDefault="00AE01EC" w:rsidP="007C5716">
            <w:pPr>
              <w:tabs>
                <w:tab w:val="left" w:pos="1276"/>
              </w:tabs>
              <w:contextualSpacing/>
              <w:jc w:val="center"/>
              <w:rPr>
                <w:rFonts w:ascii="Times New Roman" w:hAnsi="Times New Roman"/>
                <w:b/>
                <w:bCs/>
                <w:color w:val="000000"/>
                <w:sz w:val="24"/>
                <w:szCs w:val="24"/>
              </w:rPr>
            </w:pPr>
            <w:r w:rsidRPr="007F2742">
              <w:rPr>
                <w:rFonts w:ascii="Times New Roman" w:hAnsi="Times New Roman"/>
                <w:b/>
                <w:bCs/>
                <w:color w:val="000000"/>
                <w:sz w:val="24"/>
                <w:szCs w:val="24"/>
              </w:rPr>
              <w:t>Код ОП, МДК</w:t>
            </w:r>
          </w:p>
        </w:tc>
        <w:tc>
          <w:tcPr>
            <w:tcW w:w="1222" w:type="dxa"/>
            <w:shd w:val="clear" w:color="auto" w:fill="auto"/>
          </w:tcPr>
          <w:p w14:paraId="56CBDDDD" w14:textId="77777777" w:rsidR="00AE01EC" w:rsidRPr="007F2742" w:rsidRDefault="00AE01EC" w:rsidP="00146D7C">
            <w:pPr>
              <w:tabs>
                <w:tab w:val="left" w:pos="1276"/>
              </w:tabs>
              <w:contextualSpacing/>
              <w:jc w:val="center"/>
              <w:rPr>
                <w:rFonts w:ascii="Times New Roman" w:hAnsi="Times New Roman"/>
                <w:b/>
                <w:bCs/>
                <w:color w:val="000000"/>
                <w:sz w:val="24"/>
                <w:szCs w:val="24"/>
              </w:rPr>
            </w:pPr>
            <w:r w:rsidRPr="007F2742">
              <w:rPr>
                <w:rFonts w:ascii="Times New Roman" w:hAnsi="Times New Roman"/>
                <w:b/>
                <w:bCs/>
                <w:color w:val="000000"/>
                <w:sz w:val="24"/>
                <w:szCs w:val="24"/>
              </w:rPr>
              <w:t xml:space="preserve">Объем (в </w:t>
            </w:r>
            <w:proofErr w:type="spellStart"/>
            <w:r w:rsidRPr="007F2742">
              <w:rPr>
                <w:rFonts w:ascii="Times New Roman" w:hAnsi="Times New Roman"/>
                <w:b/>
                <w:bCs/>
                <w:color w:val="000000"/>
                <w:sz w:val="24"/>
                <w:szCs w:val="24"/>
              </w:rPr>
              <w:t>ак</w:t>
            </w:r>
            <w:proofErr w:type="spellEnd"/>
            <w:r w:rsidRPr="007F2742">
              <w:rPr>
                <w:rFonts w:ascii="Times New Roman" w:hAnsi="Times New Roman"/>
                <w:b/>
                <w:bCs/>
                <w:color w:val="000000"/>
                <w:sz w:val="24"/>
                <w:szCs w:val="24"/>
              </w:rPr>
              <w:t>. ч.)</w:t>
            </w:r>
          </w:p>
        </w:tc>
        <w:tc>
          <w:tcPr>
            <w:tcW w:w="2921" w:type="dxa"/>
            <w:shd w:val="clear" w:color="auto" w:fill="auto"/>
          </w:tcPr>
          <w:p w14:paraId="660B5E92" w14:textId="77777777" w:rsidR="00AE01EC" w:rsidRPr="007F2742" w:rsidRDefault="00AE01EC" w:rsidP="007C5716">
            <w:pPr>
              <w:tabs>
                <w:tab w:val="left" w:pos="1276"/>
              </w:tabs>
              <w:contextualSpacing/>
              <w:jc w:val="center"/>
              <w:rPr>
                <w:rFonts w:ascii="Times New Roman" w:hAnsi="Times New Roman"/>
                <w:b/>
                <w:bCs/>
                <w:color w:val="000000"/>
                <w:sz w:val="24"/>
                <w:szCs w:val="24"/>
              </w:rPr>
            </w:pPr>
            <w:r w:rsidRPr="007F2742">
              <w:rPr>
                <w:rFonts w:ascii="Times New Roman" w:hAnsi="Times New Roman"/>
                <w:b/>
                <w:bCs/>
                <w:color w:val="000000"/>
                <w:sz w:val="24"/>
                <w:szCs w:val="24"/>
              </w:rPr>
              <w:t>Тема</w:t>
            </w:r>
          </w:p>
        </w:tc>
        <w:tc>
          <w:tcPr>
            <w:tcW w:w="2981" w:type="dxa"/>
            <w:shd w:val="clear" w:color="auto" w:fill="auto"/>
          </w:tcPr>
          <w:p w14:paraId="5D37E778" w14:textId="77777777" w:rsidR="00AE01EC" w:rsidRPr="007F2742" w:rsidRDefault="00AE01EC" w:rsidP="007C5716">
            <w:pPr>
              <w:tabs>
                <w:tab w:val="left" w:pos="1276"/>
              </w:tabs>
              <w:contextualSpacing/>
              <w:jc w:val="center"/>
              <w:rPr>
                <w:rFonts w:ascii="Times New Roman" w:hAnsi="Times New Roman"/>
                <w:b/>
                <w:bCs/>
                <w:color w:val="000000"/>
                <w:sz w:val="24"/>
                <w:szCs w:val="24"/>
              </w:rPr>
            </w:pPr>
            <w:r w:rsidRPr="007F2742">
              <w:rPr>
                <w:rFonts w:ascii="Times New Roman" w:hAnsi="Times New Roman"/>
                <w:b/>
                <w:bCs/>
                <w:color w:val="000000"/>
                <w:sz w:val="24"/>
                <w:szCs w:val="24"/>
              </w:rPr>
              <w:t>Знания, умения</w:t>
            </w:r>
          </w:p>
        </w:tc>
      </w:tr>
      <w:tr w:rsidR="00AE01EC" w:rsidRPr="007F2742" w14:paraId="01150824" w14:textId="77777777" w:rsidTr="002D3A49">
        <w:tc>
          <w:tcPr>
            <w:tcW w:w="1090" w:type="dxa"/>
            <w:shd w:val="clear" w:color="auto" w:fill="auto"/>
          </w:tcPr>
          <w:p w14:paraId="7D817AA5" w14:textId="406681C4" w:rsidR="00AE01EC" w:rsidRDefault="00C07A57"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ОК.04</w:t>
            </w:r>
          </w:p>
          <w:p w14:paraId="39099A05" w14:textId="77777777" w:rsidR="00C07A57" w:rsidRDefault="00C07A57"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ОК.05</w:t>
            </w:r>
          </w:p>
          <w:p w14:paraId="5CCDA0E9" w14:textId="397CA237" w:rsidR="00C07A57" w:rsidRPr="007F2742" w:rsidRDefault="00C07A57"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ПК.1.3</w:t>
            </w:r>
          </w:p>
        </w:tc>
        <w:tc>
          <w:tcPr>
            <w:tcW w:w="1414" w:type="dxa"/>
            <w:shd w:val="clear" w:color="auto" w:fill="auto"/>
          </w:tcPr>
          <w:p w14:paraId="57A2F9D6" w14:textId="5E736CDD" w:rsidR="00AE01EC" w:rsidRPr="007F2742" w:rsidRDefault="00650675" w:rsidP="007C5716">
            <w:pPr>
              <w:tabs>
                <w:tab w:val="left" w:pos="1276"/>
              </w:tabs>
              <w:contextualSpacing/>
              <w:jc w:val="both"/>
              <w:rPr>
                <w:rFonts w:ascii="Times New Roman" w:hAnsi="Times New Roman"/>
                <w:color w:val="000000"/>
                <w:sz w:val="24"/>
                <w:szCs w:val="24"/>
              </w:rPr>
            </w:pPr>
            <w:r w:rsidRPr="00650675">
              <w:rPr>
                <w:rFonts w:ascii="Times New Roman" w:hAnsi="Times New Roman"/>
                <w:color w:val="000000"/>
                <w:sz w:val="24"/>
                <w:szCs w:val="24"/>
              </w:rPr>
              <w:t>МДК 01.01</w:t>
            </w:r>
          </w:p>
        </w:tc>
        <w:tc>
          <w:tcPr>
            <w:tcW w:w="1222" w:type="dxa"/>
            <w:shd w:val="clear" w:color="auto" w:fill="auto"/>
          </w:tcPr>
          <w:p w14:paraId="225775DD" w14:textId="0D2437A6" w:rsidR="00AE01EC" w:rsidRPr="007F2742" w:rsidRDefault="00650675" w:rsidP="00146D7C">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38</w:t>
            </w:r>
          </w:p>
        </w:tc>
        <w:tc>
          <w:tcPr>
            <w:tcW w:w="2921" w:type="dxa"/>
            <w:shd w:val="clear" w:color="auto" w:fill="auto"/>
          </w:tcPr>
          <w:p w14:paraId="5A24ECAE" w14:textId="77777777" w:rsidR="00C07A57" w:rsidRPr="00C07A57" w:rsidRDefault="00C07A57" w:rsidP="00C07A57">
            <w:pPr>
              <w:tabs>
                <w:tab w:val="left" w:pos="1276"/>
              </w:tabs>
              <w:contextualSpacing/>
              <w:jc w:val="both"/>
              <w:rPr>
                <w:rFonts w:ascii="Times New Roman" w:hAnsi="Times New Roman"/>
                <w:color w:val="000000"/>
                <w:sz w:val="24"/>
                <w:szCs w:val="24"/>
              </w:rPr>
            </w:pPr>
            <w:r w:rsidRPr="00C07A57">
              <w:rPr>
                <w:rFonts w:ascii="Times New Roman" w:hAnsi="Times New Roman"/>
                <w:color w:val="000000"/>
                <w:sz w:val="24"/>
                <w:szCs w:val="24"/>
              </w:rPr>
              <w:t>Тема 3.1</w:t>
            </w:r>
          </w:p>
          <w:p w14:paraId="10516113" w14:textId="5598B2F1" w:rsidR="00AE01EC" w:rsidRPr="007F2742" w:rsidRDefault="00C07A57" w:rsidP="00C07A57">
            <w:pPr>
              <w:tabs>
                <w:tab w:val="left" w:pos="1276"/>
              </w:tabs>
              <w:contextualSpacing/>
              <w:jc w:val="both"/>
              <w:rPr>
                <w:rFonts w:ascii="Times New Roman" w:hAnsi="Times New Roman"/>
                <w:color w:val="000000"/>
                <w:sz w:val="24"/>
                <w:szCs w:val="24"/>
              </w:rPr>
            </w:pPr>
            <w:r w:rsidRPr="00C07A57">
              <w:rPr>
                <w:rFonts w:ascii="Times New Roman" w:hAnsi="Times New Roman"/>
                <w:color w:val="000000"/>
                <w:sz w:val="24"/>
                <w:szCs w:val="24"/>
              </w:rPr>
              <w:t>Реклама торговой марки</w:t>
            </w:r>
          </w:p>
        </w:tc>
        <w:tc>
          <w:tcPr>
            <w:tcW w:w="2981" w:type="dxa"/>
            <w:shd w:val="clear" w:color="auto" w:fill="auto"/>
          </w:tcPr>
          <w:p w14:paraId="1D05DBD0" w14:textId="3ACF4936" w:rsidR="00AE01EC" w:rsidRPr="007F2742" w:rsidRDefault="00AE01EC" w:rsidP="00146D7C">
            <w:pPr>
              <w:tabs>
                <w:tab w:val="left" w:pos="1276"/>
              </w:tabs>
              <w:contextualSpacing/>
              <w:rPr>
                <w:rFonts w:ascii="Times New Roman" w:hAnsi="Times New Roman"/>
                <w:color w:val="000000"/>
                <w:sz w:val="24"/>
                <w:szCs w:val="24"/>
              </w:rPr>
            </w:pPr>
            <w:r w:rsidRPr="007F2742">
              <w:rPr>
                <w:rFonts w:ascii="Times New Roman" w:hAnsi="Times New Roman"/>
                <w:color w:val="000000"/>
                <w:sz w:val="24"/>
                <w:szCs w:val="24"/>
              </w:rPr>
              <w:t>Знания:</w:t>
            </w:r>
            <w:r w:rsidR="00650675">
              <w:t xml:space="preserve"> </w:t>
            </w:r>
            <w:r w:rsidR="00650675" w:rsidRPr="00650675">
              <w:rPr>
                <w:rFonts w:ascii="Times New Roman" w:hAnsi="Times New Roman"/>
                <w:color w:val="000000"/>
                <w:sz w:val="24"/>
                <w:szCs w:val="24"/>
              </w:rPr>
              <w:t>методы проектирования рекламного продукта</w:t>
            </w:r>
          </w:p>
          <w:p w14:paraId="04CE801A" w14:textId="4D7537E4" w:rsidR="00AE01EC" w:rsidRPr="007F2742" w:rsidRDefault="00AE01EC" w:rsidP="00146D7C">
            <w:pPr>
              <w:tabs>
                <w:tab w:val="left" w:pos="1276"/>
              </w:tabs>
              <w:contextualSpacing/>
              <w:rPr>
                <w:rFonts w:ascii="Times New Roman" w:hAnsi="Times New Roman"/>
                <w:color w:val="000000"/>
                <w:sz w:val="24"/>
                <w:szCs w:val="24"/>
              </w:rPr>
            </w:pPr>
            <w:r w:rsidRPr="007F2742">
              <w:rPr>
                <w:rFonts w:ascii="Times New Roman" w:hAnsi="Times New Roman"/>
                <w:color w:val="000000"/>
                <w:sz w:val="24"/>
                <w:szCs w:val="24"/>
              </w:rPr>
              <w:t>Умения:</w:t>
            </w:r>
            <w:r w:rsidR="00650675">
              <w:rPr>
                <w:rFonts w:ascii="Times New Roman" w:hAnsi="Times New Roman"/>
                <w:color w:val="000000"/>
                <w:sz w:val="24"/>
                <w:szCs w:val="24"/>
              </w:rPr>
              <w:t xml:space="preserve"> </w:t>
            </w:r>
            <w:r w:rsidR="00650675" w:rsidRPr="00650675">
              <w:rPr>
                <w:rFonts w:ascii="Times New Roman" w:hAnsi="Times New Roman"/>
                <w:color w:val="000000"/>
                <w:sz w:val="24"/>
                <w:szCs w:val="24"/>
              </w:rPr>
              <w:t>выполнять графические техники трансформации объема, оптических иллюзий и цветовых гармоний</w:t>
            </w:r>
          </w:p>
        </w:tc>
      </w:tr>
      <w:tr w:rsidR="00AE01EC" w:rsidRPr="007F2742" w14:paraId="2CFB60C4" w14:textId="77777777" w:rsidTr="002D3A49">
        <w:tc>
          <w:tcPr>
            <w:tcW w:w="1090" w:type="dxa"/>
            <w:shd w:val="clear" w:color="auto" w:fill="auto"/>
          </w:tcPr>
          <w:p w14:paraId="30224539" w14:textId="2DC66716" w:rsidR="00AE01EC" w:rsidRDefault="00650675"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ОК.05</w:t>
            </w:r>
          </w:p>
          <w:p w14:paraId="1EE60461" w14:textId="2F6D867E" w:rsidR="00650675" w:rsidRPr="007F2742" w:rsidRDefault="00650675"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ПК.1.4</w:t>
            </w:r>
          </w:p>
        </w:tc>
        <w:tc>
          <w:tcPr>
            <w:tcW w:w="1414" w:type="dxa"/>
            <w:shd w:val="clear" w:color="auto" w:fill="auto"/>
          </w:tcPr>
          <w:p w14:paraId="7942B2A9" w14:textId="48925060" w:rsidR="00AE01EC" w:rsidRPr="007F2742" w:rsidRDefault="00650675" w:rsidP="007C5716">
            <w:pPr>
              <w:tabs>
                <w:tab w:val="left" w:pos="1276"/>
              </w:tabs>
              <w:contextualSpacing/>
              <w:jc w:val="both"/>
              <w:rPr>
                <w:rFonts w:ascii="Times New Roman" w:hAnsi="Times New Roman"/>
                <w:color w:val="000000"/>
                <w:sz w:val="24"/>
                <w:szCs w:val="24"/>
              </w:rPr>
            </w:pPr>
            <w:r w:rsidRPr="00650675">
              <w:rPr>
                <w:rFonts w:ascii="Times New Roman" w:hAnsi="Times New Roman"/>
                <w:color w:val="000000"/>
                <w:sz w:val="24"/>
                <w:szCs w:val="24"/>
              </w:rPr>
              <w:t>МДК.01.02.</w:t>
            </w:r>
          </w:p>
        </w:tc>
        <w:tc>
          <w:tcPr>
            <w:tcW w:w="1222" w:type="dxa"/>
            <w:shd w:val="clear" w:color="auto" w:fill="auto"/>
          </w:tcPr>
          <w:p w14:paraId="0ECCF64B" w14:textId="17E4BA5B" w:rsidR="00AE01EC" w:rsidRPr="007F2742" w:rsidRDefault="00146D7C" w:rsidP="00146D7C">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40</w:t>
            </w:r>
          </w:p>
        </w:tc>
        <w:tc>
          <w:tcPr>
            <w:tcW w:w="2921" w:type="dxa"/>
            <w:shd w:val="clear" w:color="auto" w:fill="auto"/>
          </w:tcPr>
          <w:p w14:paraId="2B204CEE" w14:textId="77777777" w:rsidR="00146D7C" w:rsidRPr="00146D7C" w:rsidRDefault="00146D7C" w:rsidP="00146D7C">
            <w:pPr>
              <w:tabs>
                <w:tab w:val="left" w:pos="1276"/>
              </w:tabs>
              <w:contextualSpacing/>
              <w:jc w:val="both"/>
              <w:rPr>
                <w:rFonts w:ascii="Times New Roman" w:hAnsi="Times New Roman"/>
                <w:color w:val="000000"/>
                <w:sz w:val="24"/>
                <w:szCs w:val="24"/>
              </w:rPr>
            </w:pPr>
            <w:r w:rsidRPr="00146D7C">
              <w:rPr>
                <w:rFonts w:ascii="Times New Roman" w:hAnsi="Times New Roman"/>
                <w:color w:val="000000"/>
                <w:sz w:val="24"/>
                <w:szCs w:val="24"/>
              </w:rPr>
              <w:t>Тема 4.1</w:t>
            </w:r>
          </w:p>
          <w:p w14:paraId="681164E6" w14:textId="1134210D" w:rsidR="00AE01EC" w:rsidRPr="007F2742" w:rsidRDefault="00146D7C" w:rsidP="00146D7C">
            <w:pPr>
              <w:tabs>
                <w:tab w:val="left" w:pos="1276"/>
              </w:tabs>
              <w:contextualSpacing/>
              <w:jc w:val="both"/>
              <w:rPr>
                <w:rFonts w:ascii="Times New Roman" w:hAnsi="Times New Roman"/>
                <w:color w:val="000000"/>
                <w:sz w:val="24"/>
                <w:szCs w:val="24"/>
              </w:rPr>
            </w:pPr>
            <w:r w:rsidRPr="00146D7C">
              <w:rPr>
                <w:rFonts w:ascii="Times New Roman" w:hAnsi="Times New Roman"/>
                <w:color w:val="000000"/>
                <w:sz w:val="24"/>
                <w:szCs w:val="24"/>
              </w:rPr>
              <w:t>Шрифтовая композиция в рекламе</w:t>
            </w:r>
          </w:p>
        </w:tc>
        <w:tc>
          <w:tcPr>
            <w:tcW w:w="2981" w:type="dxa"/>
            <w:shd w:val="clear" w:color="auto" w:fill="auto"/>
          </w:tcPr>
          <w:p w14:paraId="4F4A1240" w14:textId="6EB33E24" w:rsidR="00146D7C" w:rsidRDefault="00146D7C" w:rsidP="00146D7C">
            <w:pPr>
              <w:tabs>
                <w:tab w:val="left" w:pos="1276"/>
              </w:tabs>
              <w:contextualSpacing/>
              <w:rPr>
                <w:rFonts w:ascii="Times New Roman" w:hAnsi="Times New Roman"/>
                <w:color w:val="000000"/>
                <w:sz w:val="24"/>
                <w:szCs w:val="24"/>
              </w:rPr>
            </w:pPr>
            <w:r>
              <w:rPr>
                <w:rFonts w:ascii="Times New Roman" w:hAnsi="Times New Roman"/>
                <w:color w:val="000000"/>
                <w:sz w:val="24"/>
                <w:szCs w:val="24"/>
              </w:rPr>
              <w:t xml:space="preserve">Знания: </w:t>
            </w:r>
            <w:r w:rsidRPr="00146D7C">
              <w:rPr>
                <w:rFonts w:ascii="Times New Roman" w:hAnsi="Times New Roman"/>
                <w:color w:val="000000"/>
                <w:sz w:val="24"/>
                <w:szCs w:val="24"/>
              </w:rPr>
              <w:t>композицию, шрифтовую и художественную графики в рекламе</w:t>
            </w:r>
          </w:p>
          <w:p w14:paraId="7E58BA98" w14:textId="2899D21C" w:rsidR="00146D7C" w:rsidRPr="007F2742" w:rsidRDefault="00146D7C" w:rsidP="00146D7C">
            <w:pPr>
              <w:tabs>
                <w:tab w:val="left" w:pos="1276"/>
              </w:tabs>
              <w:contextualSpacing/>
              <w:rPr>
                <w:rFonts w:ascii="Times New Roman" w:hAnsi="Times New Roman"/>
                <w:color w:val="000000"/>
                <w:sz w:val="24"/>
                <w:szCs w:val="24"/>
              </w:rPr>
            </w:pPr>
            <w:r>
              <w:rPr>
                <w:rFonts w:ascii="Times New Roman" w:hAnsi="Times New Roman"/>
                <w:color w:val="000000"/>
                <w:sz w:val="24"/>
                <w:szCs w:val="24"/>
              </w:rPr>
              <w:t>Умения:</w:t>
            </w:r>
            <w:r>
              <w:t xml:space="preserve"> </w:t>
            </w:r>
            <w:r w:rsidRPr="00146D7C">
              <w:rPr>
                <w:rFonts w:ascii="Times New Roman" w:hAnsi="Times New Roman"/>
                <w:color w:val="000000"/>
                <w:sz w:val="24"/>
                <w:szCs w:val="24"/>
              </w:rPr>
              <w:t>составлять рекламные тексты</w:t>
            </w:r>
          </w:p>
        </w:tc>
      </w:tr>
      <w:tr w:rsidR="00AE01EC" w:rsidRPr="007F2742" w14:paraId="347A55D6" w14:textId="77777777" w:rsidTr="002D3A49">
        <w:tc>
          <w:tcPr>
            <w:tcW w:w="1090" w:type="dxa"/>
            <w:shd w:val="clear" w:color="auto" w:fill="auto"/>
          </w:tcPr>
          <w:p w14:paraId="3F59F5D9" w14:textId="7939575A" w:rsidR="00AE01EC" w:rsidRDefault="00146D7C"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ОК.05</w:t>
            </w:r>
          </w:p>
          <w:p w14:paraId="42BC094F" w14:textId="2DC300B5" w:rsidR="00146D7C" w:rsidRPr="007F2742" w:rsidRDefault="00146D7C"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ПК.2</w:t>
            </w:r>
            <w:r w:rsidR="00BA6B19">
              <w:rPr>
                <w:rFonts w:ascii="Times New Roman" w:hAnsi="Times New Roman"/>
                <w:color w:val="000000"/>
                <w:sz w:val="24"/>
                <w:szCs w:val="24"/>
              </w:rPr>
              <w:t>.</w:t>
            </w:r>
            <w:r>
              <w:rPr>
                <w:rFonts w:ascii="Times New Roman" w:hAnsi="Times New Roman"/>
                <w:color w:val="000000"/>
                <w:sz w:val="24"/>
                <w:szCs w:val="24"/>
              </w:rPr>
              <w:t>2</w:t>
            </w:r>
          </w:p>
        </w:tc>
        <w:tc>
          <w:tcPr>
            <w:tcW w:w="1414" w:type="dxa"/>
            <w:shd w:val="clear" w:color="auto" w:fill="auto"/>
          </w:tcPr>
          <w:p w14:paraId="42BDE7D4" w14:textId="463A7A03" w:rsidR="00AE01EC" w:rsidRPr="007F2742" w:rsidRDefault="00146D7C" w:rsidP="007C5716">
            <w:pPr>
              <w:tabs>
                <w:tab w:val="left" w:pos="1276"/>
              </w:tabs>
              <w:contextualSpacing/>
              <w:jc w:val="both"/>
              <w:rPr>
                <w:rFonts w:ascii="Times New Roman" w:hAnsi="Times New Roman"/>
                <w:color w:val="000000"/>
                <w:sz w:val="24"/>
                <w:szCs w:val="24"/>
              </w:rPr>
            </w:pPr>
            <w:r w:rsidRPr="00146D7C">
              <w:rPr>
                <w:rFonts w:ascii="Times New Roman" w:hAnsi="Times New Roman"/>
                <w:color w:val="000000"/>
                <w:sz w:val="24"/>
                <w:szCs w:val="24"/>
              </w:rPr>
              <w:t>МДК.02.01.</w:t>
            </w:r>
          </w:p>
        </w:tc>
        <w:tc>
          <w:tcPr>
            <w:tcW w:w="1222" w:type="dxa"/>
            <w:shd w:val="clear" w:color="auto" w:fill="auto"/>
          </w:tcPr>
          <w:p w14:paraId="0A73787A" w14:textId="780E7535" w:rsidR="00AE01EC" w:rsidRPr="007F2742" w:rsidRDefault="00BA6B19" w:rsidP="00146D7C">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128</w:t>
            </w:r>
          </w:p>
        </w:tc>
        <w:tc>
          <w:tcPr>
            <w:tcW w:w="2921" w:type="dxa"/>
            <w:shd w:val="clear" w:color="auto" w:fill="auto"/>
          </w:tcPr>
          <w:p w14:paraId="4A6941B0" w14:textId="77777777" w:rsidR="00146D7C" w:rsidRPr="00146D7C" w:rsidRDefault="00146D7C" w:rsidP="00146D7C">
            <w:pPr>
              <w:tabs>
                <w:tab w:val="left" w:pos="1276"/>
              </w:tabs>
              <w:contextualSpacing/>
              <w:jc w:val="both"/>
              <w:rPr>
                <w:rFonts w:ascii="Times New Roman" w:hAnsi="Times New Roman"/>
                <w:color w:val="000000"/>
                <w:sz w:val="24"/>
                <w:szCs w:val="24"/>
              </w:rPr>
            </w:pPr>
            <w:r w:rsidRPr="00146D7C">
              <w:rPr>
                <w:rFonts w:ascii="Times New Roman" w:hAnsi="Times New Roman"/>
                <w:color w:val="000000"/>
                <w:sz w:val="24"/>
                <w:szCs w:val="24"/>
              </w:rPr>
              <w:t>Тема 1.2</w:t>
            </w:r>
          </w:p>
          <w:p w14:paraId="0AE1863D" w14:textId="4309DF52" w:rsidR="00AE01EC" w:rsidRPr="007F2742" w:rsidRDefault="00146D7C" w:rsidP="00146D7C">
            <w:pPr>
              <w:tabs>
                <w:tab w:val="left" w:pos="1276"/>
              </w:tabs>
              <w:contextualSpacing/>
              <w:jc w:val="both"/>
              <w:rPr>
                <w:rFonts w:ascii="Times New Roman" w:hAnsi="Times New Roman"/>
                <w:color w:val="000000"/>
                <w:sz w:val="24"/>
                <w:szCs w:val="24"/>
              </w:rPr>
            </w:pPr>
            <w:r w:rsidRPr="00146D7C">
              <w:rPr>
                <w:rFonts w:ascii="Times New Roman" w:hAnsi="Times New Roman"/>
                <w:color w:val="000000"/>
                <w:sz w:val="24"/>
                <w:szCs w:val="24"/>
              </w:rPr>
              <w:t>Сувенирная продукция</w:t>
            </w:r>
          </w:p>
        </w:tc>
        <w:tc>
          <w:tcPr>
            <w:tcW w:w="2981" w:type="dxa"/>
            <w:shd w:val="clear" w:color="auto" w:fill="auto"/>
          </w:tcPr>
          <w:p w14:paraId="523CE36D" w14:textId="06E1701B" w:rsidR="00BA6B19" w:rsidRDefault="00BA6B19" w:rsidP="00146D7C">
            <w:pPr>
              <w:tabs>
                <w:tab w:val="left" w:pos="1276"/>
              </w:tabs>
              <w:contextualSpacing/>
              <w:rPr>
                <w:rFonts w:ascii="Times New Roman" w:hAnsi="Times New Roman"/>
                <w:color w:val="000000"/>
                <w:sz w:val="24"/>
                <w:szCs w:val="24"/>
              </w:rPr>
            </w:pPr>
            <w:r>
              <w:rPr>
                <w:rFonts w:ascii="Times New Roman" w:hAnsi="Times New Roman"/>
                <w:color w:val="000000"/>
                <w:sz w:val="24"/>
                <w:szCs w:val="24"/>
              </w:rPr>
              <w:t>Знания:</w:t>
            </w:r>
            <w:r>
              <w:t xml:space="preserve"> </w:t>
            </w:r>
            <w:r w:rsidRPr="00BA6B19">
              <w:rPr>
                <w:rFonts w:ascii="Times New Roman" w:hAnsi="Times New Roman"/>
                <w:color w:val="000000"/>
                <w:sz w:val="24"/>
                <w:szCs w:val="24"/>
              </w:rPr>
              <w:t>материалы для производства рекламной продукции</w:t>
            </w:r>
          </w:p>
          <w:p w14:paraId="08E78231" w14:textId="21E01A99" w:rsidR="00BA6B19" w:rsidRPr="007F2742" w:rsidRDefault="00BA6B19" w:rsidP="00146D7C">
            <w:pPr>
              <w:tabs>
                <w:tab w:val="left" w:pos="1276"/>
              </w:tabs>
              <w:contextualSpacing/>
              <w:rPr>
                <w:rFonts w:ascii="Times New Roman" w:hAnsi="Times New Roman"/>
                <w:color w:val="000000"/>
                <w:sz w:val="24"/>
                <w:szCs w:val="24"/>
              </w:rPr>
            </w:pPr>
            <w:r>
              <w:rPr>
                <w:rFonts w:ascii="Times New Roman" w:hAnsi="Times New Roman"/>
                <w:color w:val="000000"/>
                <w:sz w:val="24"/>
                <w:szCs w:val="24"/>
              </w:rPr>
              <w:t>Умения:</w:t>
            </w:r>
            <w:r>
              <w:t xml:space="preserve"> </w:t>
            </w:r>
            <w:r w:rsidRPr="00BA6B19">
              <w:rPr>
                <w:rFonts w:ascii="Times New Roman" w:hAnsi="Times New Roman"/>
                <w:color w:val="000000"/>
                <w:sz w:val="24"/>
                <w:szCs w:val="24"/>
              </w:rPr>
              <w:t>применять современные методы обработки и редактирования графической информации</w:t>
            </w:r>
          </w:p>
        </w:tc>
      </w:tr>
      <w:tr w:rsidR="00AE01EC" w:rsidRPr="007F2742" w14:paraId="76DA5E50" w14:textId="77777777" w:rsidTr="002D3A49">
        <w:tc>
          <w:tcPr>
            <w:tcW w:w="1090" w:type="dxa"/>
            <w:shd w:val="clear" w:color="auto" w:fill="auto"/>
          </w:tcPr>
          <w:p w14:paraId="543BC9E2" w14:textId="2CFEF8B2" w:rsidR="00AE01EC" w:rsidRPr="007F2742" w:rsidRDefault="00BA6B19" w:rsidP="007C571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ПК.2.1</w:t>
            </w:r>
          </w:p>
        </w:tc>
        <w:tc>
          <w:tcPr>
            <w:tcW w:w="1414" w:type="dxa"/>
            <w:shd w:val="clear" w:color="auto" w:fill="auto"/>
          </w:tcPr>
          <w:p w14:paraId="14BCC676" w14:textId="1DE32304" w:rsidR="00AE01EC" w:rsidRPr="007F2742" w:rsidRDefault="00BA6B19" w:rsidP="007C5716">
            <w:pPr>
              <w:tabs>
                <w:tab w:val="left" w:pos="1276"/>
              </w:tabs>
              <w:contextualSpacing/>
              <w:jc w:val="both"/>
              <w:rPr>
                <w:rFonts w:ascii="Times New Roman" w:hAnsi="Times New Roman"/>
                <w:color w:val="000000"/>
                <w:sz w:val="24"/>
                <w:szCs w:val="24"/>
              </w:rPr>
            </w:pPr>
            <w:r w:rsidRPr="00BA6B19">
              <w:rPr>
                <w:rFonts w:ascii="Times New Roman" w:hAnsi="Times New Roman"/>
                <w:color w:val="000000"/>
                <w:sz w:val="24"/>
                <w:szCs w:val="24"/>
              </w:rPr>
              <w:t>МДК 02.02.</w:t>
            </w:r>
          </w:p>
        </w:tc>
        <w:tc>
          <w:tcPr>
            <w:tcW w:w="1222" w:type="dxa"/>
            <w:shd w:val="clear" w:color="auto" w:fill="auto"/>
          </w:tcPr>
          <w:p w14:paraId="29164ACD" w14:textId="384A46C2" w:rsidR="00AE01EC" w:rsidRPr="007F2742" w:rsidRDefault="002D3A49" w:rsidP="00146D7C">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34</w:t>
            </w:r>
          </w:p>
        </w:tc>
        <w:tc>
          <w:tcPr>
            <w:tcW w:w="2921" w:type="dxa"/>
            <w:shd w:val="clear" w:color="auto" w:fill="auto"/>
          </w:tcPr>
          <w:p w14:paraId="4091CF87" w14:textId="77777777" w:rsidR="002D3A49" w:rsidRPr="002D3A49" w:rsidRDefault="002D3A49" w:rsidP="002D3A49">
            <w:pPr>
              <w:tabs>
                <w:tab w:val="left" w:pos="1276"/>
              </w:tabs>
              <w:contextualSpacing/>
              <w:jc w:val="both"/>
              <w:rPr>
                <w:rFonts w:ascii="Times New Roman" w:hAnsi="Times New Roman"/>
                <w:color w:val="000000"/>
                <w:sz w:val="24"/>
                <w:szCs w:val="24"/>
              </w:rPr>
            </w:pPr>
            <w:r w:rsidRPr="002D3A49">
              <w:rPr>
                <w:rFonts w:ascii="Times New Roman" w:hAnsi="Times New Roman"/>
                <w:color w:val="000000"/>
                <w:sz w:val="24"/>
                <w:szCs w:val="24"/>
              </w:rPr>
              <w:t>Тема 2.1.</w:t>
            </w:r>
          </w:p>
          <w:p w14:paraId="57405B36" w14:textId="34D35392" w:rsidR="00AE01EC" w:rsidRPr="007F2742" w:rsidRDefault="002D3A49" w:rsidP="002D3A49">
            <w:pPr>
              <w:tabs>
                <w:tab w:val="left" w:pos="1276"/>
              </w:tabs>
              <w:contextualSpacing/>
              <w:jc w:val="both"/>
              <w:rPr>
                <w:rFonts w:ascii="Times New Roman" w:hAnsi="Times New Roman"/>
                <w:color w:val="000000"/>
                <w:sz w:val="24"/>
                <w:szCs w:val="24"/>
              </w:rPr>
            </w:pPr>
            <w:r w:rsidRPr="002D3A49">
              <w:rPr>
                <w:rFonts w:ascii="Times New Roman" w:hAnsi="Times New Roman"/>
                <w:color w:val="000000"/>
                <w:sz w:val="24"/>
                <w:szCs w:val="24"/>
              </w:rPr>
              <w:t>Редакторы растровой графики</w:t>
            </w:r>
          </w:p>
        </w:tc>
        <w:tc>
          <w:tcPr>
            <w:tcW w:w="2981" w:type="dxa"/>
            <w:shd w:val="clear" w:color="auto" w:fill="auto"/>
          </w:tcPr>
          <w:p w14:paraId="29506B66" w14:textId="7D086CB2" w:rsidR="002D3A49" w:rsidRPr="002D3A49" w:rsidRDefault="002D3A49" w:rsidP="002D3A49">
            <w:pPr>
              <w:tabs>
                <w:tab w:val="left" w:pos="1276"/>
              </w:tabs>
              <w:contextualSpacing/>
              <w:rPr>
                <w:rFonts w:ascii="Times New Roman" w:hAnsi="Times New Roman"/>
                <w:color w:val="000000"/>
                <w:sz w:val="24"/>
                <w:szCs w:val="24"/>
              </w:rPr>
            </w:pPr>
            <w:r w:rsidRPr="002D3A49">
              <w:rPr>
                <w:rFonts w:ascii="Times New Roman" w:hAnsi="Times New Roman"/>
                <w:color w:val="000000"/>
                <w:sz w:val="24"/>
                <w:szCs w:val="24"/>
              </w:rPr>
              <w:t>Знания: аппаратное и программное обеспечение</w:t>
            </w:r>
          </w:p>
          <w:p w14:paraId="5AF7FE0F" w14:textId="7317B4B8" w:rsidR="00AE01EC" w:rsidRPr="007F2742" w:rsidRDefault="002D3A49" w:rsidP="002D3A49">
            <w:pPr>
              <w:tabs>
                <w:tab w:val="left" w:pos="1276"/>
              </w:tabs>
              <w:contextualSpacing/>
              <w:rPr>
                <w:rFonts w:ascii="Times New Roman" w:hAnsi="Times New Roman"/>
                <w:color w:val="000000"/>
                <w:sz w:val="24"/>
                <w:szCs w:val="24"/>
              </w:rPr>
            </w:pPr>
            <w:r w:rsidRPr="002D3A49">
              <w:rPr>
                <w:rFonts w:ascii="Times New Roman" w:hAnsi="Times New Roman"/>
                <w:color w:val="000000"/>
                <w:sz w:val="24"/>
                <w:szCs w:val="24"/>
              </w:rPr>
              <w:t>Умения: подготавливать иллюстрации и материалы к печати</w:t>
            </w:r>
          </w:p>
        </w:tc>
      </w:tr>
      <w:tr w:rsidR="002D3A49" w:rsidRPr="007F2742" w14:paraId="74978BD5" w14:textId="77777777" w:rsidTr="002D3A49">
        <w:tc>
          <w:tcPr>
            <w:tcW w:w="1090" w:type="dxa"/>
            <w:shd w:val="clear" w:color="auto" w:fill="auto"/>
          </w:tcPr>
          <w:p w14:paraId="32610D3D" w14:textId="3FC42E47" w:rsidR="002D3A49" w:rsidRPr="007F2742" w:rsidRDefault="002D3A49" w:rsidP="002D3A49">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ПК.2.1</w:t>
            </w:r>
          </w:p>
        </w:tc>
        <w:tc>
          <w:tcPr>
            <w:tcW w:w="1414" w:type="dxa"/>
            <w:shd w:val="clear" w:color="auto" w:fill="auto"/>
          </w:tcPr>
          <w:p w14:paraId="50459F79" w14:textId="64302D6A" w:rsidR="002D3A49" w:rsidRPr="007F2742" w:rsidRDefault="002D3A49" w:rsidP="002D3A49">
            <w:pPr>
              <w:tabs>
                <w:tab w:val="left" w:pos="1276"/>
              </w:tabs>
              <w:contextualSpacing/>
              <w:jc w:val="both"/>
              <w:rPr>
                <w:rFonts w:ascii="Times New Roman" w:hAnsi="Times New Roman"/>
                <w:color w:val="000000"/>
                <w:sz w:val="24"/>
                <w:szCs w:val="24"/>
              </w:rPr>
            </w:pPr>
            <w:r w:rsidRPr="00BA6B19">
              <w:rPr>
                <w:rFonts w:ascii="Times New Roman" w:hAnsi="Times New Roman"/>
                <w:color w:val="000000"/>
                <w:sz w:val="24"/>
                <w:szCs w:val="24"/>
              </w:rPr>
              <w:t>МДК 02.02.</w:t>
            </w:r>
          </w:p>
        </w:tc>
        <w:tc>
          <w:tcPr>
            <w:tcW w:w="1222" w:type="dxa"/>
            <w:shd w:val="clear" w:color="auto" w:fill="auto"/>
          </w:tcPr>
          <w:p w14:paraId="1A03B548" w14:textId="3C0EA6EA" w:rsidR="002D3A49" w:rsidRPr="007F2742" w:rsidRDefault="002D3A49" w:rsidP="002D3A49">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26</w:t>
            </w:r>
          </w:p>
        </w:tc>
        <w:tc>
          <w:tcPr>
            <w:tcW w:w="2921" w:type="dxa"/>
            <w:shd w:val="clear" w:color="auto" w:fill="auto"/>
          </w:tcPr>
          <w:p w14:paraId="06E0849C" w14:textId="6C62375A" w:rsidR="002D3A49" w:rsidRPr="002D3A49" w:rsidRDefault="002D3A49" w:rsidP="002D3A49">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Тема 2.2</w:t>
            </w:r>
            <w:r w:rsidRPr="002D3A49">
              <w:rPr>
                <w:rFonts w:ascii="Times New Roman" w:hAnsi="Times New Roman"/>
                <w:color w:val="000000"/>
                <w:sz w:val="24"/>
                <w:szCs w:val="24"/>
              </w:rPr>
              <w:t>.</w:t>
            </w:r>
          </w:p>
          <w:p w14:paraId="1B4E5A35" w14:textId="058CF423" w:rsidR="002D3A49" w:rsidRPr="007F2742" w:rsidRDefault="002D3A49" w:rsidP="002D3A49">
            <w:pPr>
              <w:tabs>
                <w:tab w:val="left" w:pos="1276"/>
              </w:tabs>
              <w:contextualSpacing/>
              <w:jc w:val="both"/>
              <w:rPr>
                <w:rFonts w:ascii="Times New Roman" w:hAnsi="Times New Roman"/>
                <w:color w:val="000000"/>
                <w:sz w:val="24"/>
                <w:szCs w:val="24"/>
              </w:rPr>
            </w:pPr>
            <w:r w:rsidRPr="002D3A49">
              <w:rPr>
                <w:rFonts w:ascii="Times New Roman" w:hAnsi="Times New Roman"/>
                <w:color w:val="000000"/>
                <w:sz w:val="24"/>
                <w:szCs w:val="24"/>
              </w:rPr>
              <w:t xml:space="preserve">Редакторы </w:t>
            </w:r>
            <w:r>
              <w:rPr>
                <w:rFonts w:ascii="Times New Roman" w:hAnsi="Times New Roman"/>
                <w:color w:val="000000"/>
                <w:sz w:val="24"/>
                <w:szCs w:val="24"/>
              </w:rPr>
              <w:t>векторной</w:t>
            </w:r>
            <w:r w:rsidRPr="002D3A49">
              <w:rPr>
                <w:rFonts w:ascii="Times New Roman" w:hAnsi="Times New Roman"/>
                <w:color w:val="000000"/>
                <w:sz w:val="24"/>
                <w:szCs w:val="24"/>
              </w:rPr>
              <w:t xml:space="preserve"> графики</w:t>
            </w:r>
          </w:p>
        </w:tc>
        <w:tc>
          <w:tcPr>
            <w:tcW w:w="2981" w:type="dxa"/>
            <w:shd w:val="clear" w:color="auto" w:fill="auto"/>
          </w:tcPr>
          <w:p w14:paraId="77CFD53B" w14:textId="77777777" w:rsidR="002D3A49" w:rsidRPr="002D3A49" w:rsidRDefault="002D3A49" w:rsidP="002D3A49">
            <w:pPr>
              <w:tabs>
                <w:tab w:val="left" w:pos="1276"/>
              </w:tabs>
              <w:contextualSpacing/>
              <w:rPr>
                <w:rFonts w:ascii="Times New Roman" w:hAnsi="Times New Roman"/>
                <w:color w:val="000000"/>
                <w:sz w:val="24"/>
                <w:szCs w:val="24"/>
              </w:rPr>
            </w:pPr>
            <w:r w:rsidRPr="002D3A49">
              <w:rPr>
                <w:rFonts w:ascii="Times New Roman" w:hAnsi="Times New Roman"/>
                <w:color w:val="000000"/>
                <w:sz w:val="24"/>
                <w:szCs w:val="24"/>
              </w:rPr>
              <w:t>Знания: аппаратное и программное обеспечение</w:t>
            </w:r>
          </w:p>
          <w:p w14:paraId="27E76EEF" w14:textId="137CBA28" w:rsidR="002D3A49" w:rsidRPr="007F2742" w:rsidRDefault="002D3A49" w:rsidP="002D3A49">
            <w:pPr>
              <w:tabs>
                <w:tab w:val="left" w:pos="1276"/>
              </w:tabs>
              <w:contextualSpacing/>
              <w:rPr>
                <w:rFonts w:ascii="Times New Roman" w:hAnsi="Times New Roman"/>
                <w:color w:val="000000"/>
                <w:sz w:val="24"/>
                <w:szCs w:val="24"/>
              </w:rPr>
            </w:pPr>
            <w:r w:rsidRPr="002D3A49">
              <w:rPr>
                <w:rFonts w:ascii="Times New Roman" w:hAnsi="Times New Roman"/>
                <w:color w:val="000000"/>
                <w:sz w:val="24"/>
                <w:szCs w:val="24"/>
              </w:rPr>
              <w:t xml:space="preserve">Умения: </w:t>
            </w:r>
            <w:r>
              <w:rPr>
                <w:rFonts w:ascii="Times New Roman" w:hAnsi="Times New Roman"/>
                <w:color w:val="000000"/>
                <w:sz w:val="24"/>
                <w:szCs w:val="24"/>
              </w:rPr>
              <w:t>использовать компьютерные технологии при создании печатного рекламного продукта</w:t>
            </w:r>
          </w:p>
        </w:tc>
      </w:tr>
      <w:tr w:rsidR="002075C6" w:rsidRPr="007F2742" w14:paraId="0C417E30" w14:textId="77777777" w:rsidTr="002D3A49">
        <w:tc>
          <w:tcPr>
            <w:tcW w:w="1090" w:type="dxa"/>
            <w:shd w:val="clear" w:color="auto" w:fill="auto"/>
          </w:tcPr>
          <w:p w14:paraId="44FD47EF" w14:textId="43BD76B6" w:rsidR="002075C6" w:rsidRDefault="002075C6" w:rsidP="002075C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lastRenderedPageBreak/>
              <w:t>ОК.04</w:t>
            </w:r>
          </w:p>
          <w:p w14:paraId="74DC4F61" w14:textId="56800A9E" w:rsidR="002075C6" w:rsidRPr="007F2742" w:rsidRDefault="002075C6" w:rsidP="002075C6">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ПК.2.3</w:t>
            </w:r>
          </w:p>
        </w:tc>
        <w:tc>
          <w:tcPr>
            <w:tcW w:w="1414" w:type="dxa"/>
            <w:shd w:val="clear" w:color="auto" w:fill="auto"/>
          </w:tcPr>
          <w:p w14:paraId="42DE36BF" w14:textId="228FC55D" w:rsidR="002075C6" w:rsidRPr="007F2742" w:rsidRDefault="002075C6" w:rsidP="002075C6">
            <w:pPr>
              <w:tabs>
                <w:tab w:val="left" w:pos="1276"/>
              </w:tabs>
              <w:contextualSpacing/>
              <w:jc w:val="both"/>
              <w:rPr>
                <w:rFonts w:ascii="Times New Roman" w:hAnsi="Times New Roman"/>
                <w:color w:val="000000"/>
                <w:sz w:val="24"/>
                <w:szCs w:val="24"/>
              </w:rPr>
            </w:pPr>
            <w:r w:rsidRPr="00BA6B19">
              <w:rPr>
                <w:rFonts w:ascii="Times New Roman" w:hAnsi="Times New Roman"/>
                <w:color w:val="000000"/>
                <w:sz w:val="24"/>
                <w:szCs w:val="24"/>
              </w:rPr>
              <w:t>МДК 02.02.</w:t>
            </w:r>
          </w:p>
        </w:tc>
        <w:tc>
          <w:tcPr>
            <w:tcW w:w="1222" w:type="dxa"/>
            <w:shd w:val="clear" w:color="auto" w:fill="auto"/>
          </w:tcPr>
          <w:p w14:paraId="61E716A0" w14:textId="298DE028" w:rsidR="002075C6" w:rsidRPr="007F2742" w:rsidRDefault="002075C6" w:rsidP="002075C6">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32</w:t>
            </w:r>
          </w:p>
        </w:tc>
        <w:tc>
          <w:tcPr>
            <w:tcW w:w="2921" w:type="dxa"/>
            <w:shd w:val="clear" w:color="auto" w:fill="auto"/>
          </w:tcPr>
          <w:p w14:paraId="408D13AF" w14:textId="77777777" w:rsidR="002075C6" w:rsidRPr="002075C6" w:rsidRDefault="002075C6" w:rsidP="002075C6">
            <w:pPr>
              <w:tabs>
                <w:tab w:val="left" w:pos="1276"/>
              </w:tabs>
              <w:contextualSpacing/>
              <w:jc w:val="both"/>
              <w:rPr>
                <w:rFonts w:ascii="Times New Roman" w:hAnsi="Times New Roman"/>
                <w:color w:val="000000"/>
                <w:sz w:val="24"/>
                <w:szCs w:val="24"/>
              </w:rPr>
            </w:pPr>
            <w:r w:rsidRPr="002075C6">
              <w:rPr>
                <w:rFonts w:ascii="Times New Roman" w:hAnsi="Times New Roman"/>
                <w:color w:val="000000"/>
                <w:sz w:val="24"/>
                <w:szCs w:val="24"/>
              </w:rPr>
              <w:t>Тема 2.2</w:t>
            </w:r>
          </w:p>
          <w:p w14:paraId="795BDEC6" w14:textId="7F38E6DA" w:rsidR="002075C6" w:rsidRPr="007F2742" w:rsidRDefault="002075C6" w:rsidP="002075C6">
            <w:pPr>
              <w:tabs>
                <w:tab w:val="left" w:pos="1276"/>
              </w:tabs>
              <w:contextualSpacing/>
              <w:jc w:val="both"/>
              <w:rPr>
                <w:rFonts w:ascii="Times New Roman" w:hAnsi="Times New Roman"/>
                <w:color w:val="000000"/>
                <w:sz w:val="24"/>
                <w:szCs w:val="24"/>
              </w:rPr>
            </w:pPr>
            <w:r w:rsidRPr="002075C6">
              <w:rPr>
                <w:rFonts w:ascii="Times New Roman" w:hAnsi="Times New Roman"/>
                <w:color w:val="000000"/>
                <w:sz w:val="24"/>
                <w:szCs w:val="24"/>
              </w:rPr>
              <w:t>Редактор векторной графики</w:t>
            </w:r>
          </w:p>
        </w:tc>
        <w:tc>
          <w:tcPr>
            <w:tcW w:w="2981" w:type="dxa"/>
            <w:shd w:val="clear" w:color="auto" w:fill="auto"/>
          </w:tcPr>
          <w:p w14:paraId="1B8FDE1F" w14:textId="7505BB47" w:rsidR="002075C6" w:rsidRDefault="002075C6" w:rsidP="002075C6">
            <w:pPr>
              <w:tabs>
                <w:tab w:val="left" w:pos="1276"/>
              </w:tabs>
              <w:contextualSpacing/>
              <w:rPr>
                <w:rFonts w:ascii="Times New Roman" w:hAnsi="Times New Roman"/>
                <w:color w:val="000000"/>
                <w:sz w:val="24"/>
                <w:szCs w:val="24"/>
              </w:rPr>
            </w:pPr>
            <w:r>
              <w:rPr>
                <w:rFonts w:ascii="Times New Roman" w:hAnsi="Times New Roman"/>
                <w:color w:val="000000"/>
                <w:sz w:val="24"/>
                <w:szCs w:val="24"/>
              </w:rPr>
              <w:t>Знания: технологию создания Интернет-рекламы</w:t>
            </w:r>
          </w:p>
          <w:p w14:paraId="7C370FE0" w14:textId="77777777" w:rsidR="002075C6" w:rsidRPr="002075C6" w:rsidRDefault="002075C6" w:rsidP="002075C6">
            <w:pPr>
              <w:tabs>
                <w:tab w:val="left" w:pos="1276"/>
              </w:tabs>
              <w:contextualSpacing/>
              <w:rPr>
                <w:rFonts w:ascii="Times New Roman" w:hAnsi="Times New Roman"/>
                <w:color w:val="000000"/>
                <w:sz w:val="24"/>
                <w:szCs w:val="24"/>
              </w:rPr>
            </w:pPr>
            <w:r>
              <w:rPr>
                <w:rFonts w:ascii="Times New Roman" w:hAnsi="Times New Roman"/>
                <w:color w:val="000000"/>
                <w:sz w:val="24"/>
                <w:szCs w:val="24"/>
              </w:rPr>
              <w:t xml:space="preserve">Умения: использовать </w:t>
            </w:r>
            <w:r w:rsidRPr="002075C6">
              <w:rPr>
                <w:rFonts w:ascii="Times New Roman" w:hAnsi="Times New Roman"/>
                <w:color w:val="000000"/>
                <w:sz w:val="24"/>
                <w:szCs w:val="24"/>
              </w:rPr>
              <w:t xml:space="preserve">мультимедийные и </w:t>
            </w:r>
            <w:proofErr w:type="spellStart"/>
            <w:r w:rsidRPr="002075C6">
              <w:rPr>
                <w:rFonts w:ascii="Times New Roman" w:hAnsi="Times New Roman"/>
                <w:color w:val="000000"/>
                <w:sz w:val="24"/>
                <w:szCs w:val="24"/>
              </w:rPr>
              <w:t>web</w:t>
            </w:r>
            <w:proofErr w:type="spellEnd"/>
            <w:r w:rsidRPr="002075C6">
              <w:rPr>
                <w:rFonts w:ascii="Times New Roman" w:hAnsi="Times New Roman"/>
                <w:color w:val="000000"/>
                <w:sz w:val="24"/>
                <w:szCs w:val="24"/>
              </w:rPr>
              <w:t>-технологии для разработки и</w:t>
            </w:r>
          </w:p>
          <w:p w14:paraId="547E4C49" w14:textId="6768EFE5" w:rsidR="002075C6" w:rsidRPr="007F2742" w:rsidRDefault="002075C6" w:rsidP="002075C6">
            <w:pPr>
              <w:tabs>
                <w:tab w:val="left" w:pos="1276"/>
              </w:tabs>
              <w:contextualSpacing/>
              <w:rPr>
                <w:rFonts w:ascii="Times New Roman" w:hAnsi="Times New Roman"/>
                <w:color w:val="000000"/>
                <w:sz w:val="24"/>
                <w:szCs w:val="24"/>
              </w:rPr>
            </w:pPr>
            <w:r w:rsidRPr="002075C6">
              <w:rPr>
                <w:rFonts w:ascii="Times New Roman" w:hAnsi="Times New Roman"/>
                <w:color w:val="000000"/>
                <w:sz w:val="24"/>
                <w:szCs w:val="24"/>
              </w:rPr>
              <w:t>внедрения рекламного продукта</w:t>
            </w:r>
          </w:p>
        </w:tc>
      </w:tr>
      <w:tr w:rsidR="002D3A49" w:rsidRPr="007F2742" w14:paraId="62F65837" w14:textId="77777777" w:rsidTr="002D3A49">
        <w:tc>
          <w:tcPr>
            <w:tcW w:w="1090" w:type="dxa"/>
            <w:shd w:val="clear" w:color="auto" w:fill="auto"/>
          </w:tcPr>
          <w:p w14:paraId="7DE83B5B" w14:textId="77777777" w:rsidR="008758DC" w:rsidRPr="008758DC" w:rsidRDefault="008758DC" w:rsidP="008758DC">
            <w:pPr>
              <w:tabs>
                <w:tab w:val="left" w:pos="1276"/>
              </w:tabs>
              <w:contextualSpacing/>
              <w:jc w:val="both"/>
              <w:rPr>
                <w:rFonts w:ascii="Times New Roman" w:hAnsi="Times New Roman"/>
                <w:color w:val="000000"/>
                <w:sz w:val="24"/>
                <w:szCs w:val="24"/>
              </w:rPr>
            </w:pPr>
            <w:r w:rsidRPr="008758DC">
              <w:rPr>
                <w:rFonts w:ascii="Times New Roman" w:hAnsi="Times New Roman"/>
                <w:color w:val="000000"/>
                <w:sz w:val="24"/>
                <w:szCs w:val="24"/>
              </w:rPr>
              <w:t>ОК.04</w:t>
            </w:r>
          </w:p>
          <w:p w14:paraId="3A0C9AFC" w14:textId="77777777" w:rsidR="002D3A49" w:rsidRDefault="008758DC" w:rsidP="008758DC">
            <w:pPr>
              <w:tabs>
                <w:tab w:val="left" w:pos="1276"/>
              </w:tabs>
              <w:contextualSpacing/>
              <w:jc w:val="both"/>
              <w:rPr>
                <w:rFonts w:ascii="Times New Roman" w:hAnsi="Times New Roman"/>
                <w:color w:val="000000"/>
                <w:sz w:val="24"/>
                <w:szCs w:val="24"/>
              </w:rPr>
            </w:pPr>
            <w:r w:rsidRPr="008758DC">
              <w:rPr>
                <w:rFonts w:ascii="Times New Roman" w:hAnsi="Times New Roman"/>
                <w:color w:val="000000"/>
                <w:sz w:val="24"/>
                <w:szCs w:val="24"/>
              </w:rPr>
              <w:t>ОК.05</w:t>
            </w:r>
          </w:p>
          <w:p w14:paraId="4792BFF8" w14:textId="10A281D4" w:rsidR="008758DC" w:rsidRPr="007F2742" w:rsidRDefault="008758DC" w:rsidP="008758DC">
            <w:pPr>
              <w:tabs>
                <w:tab w:val="left" w:pos="1276"/>
              </w:tabs>
              <w:contextualSpacing/>
              <w:jc w:val="both"/>
              <w:rPr>
                <w:rFonts w:ascii="Times New Roman" w:hAnsi="Times New Roman"/>
                <w:color w:val="000000"/>
                <w:sz w:val="24"/>
                <w:szCs w:val="24"/>
              </w:rPr>
            </w:pPr>
            <w:r>
              <w:rPr>
                <w:rFonts w:ascii="Times New Roman" w:hAnsi="Times New Roman"/>
                <w:color w:val="000000"/>
                <w:sz w:val="24"/>
                <w:szCs w:val="24"/>
              </w:rPr>
              <w:t>ПК.2.1</w:t>
            </w:r>
          </w:p>
        </w:tc>
        <w:tc>
          <w:tcPr>
            <w:tcW w:w="1414" w:type="dxa"/>
            <w:shd w:val="clear" w:color="auto" w:fill="auto"/>
          </w:tcPr>
          <w:p w14:paraId="63DB6056" w14:textId="716F2504" w:rsidR="002D3A49" w:rsidRPr="007F2742" w:rsidRDefault="008758DC" w:rsidP="002D3A49">
            <w:pPr>
              <w:tabs>
                <w:tab w:val="left" w:pos="1276"/>
              </w:tabs>
              <w:contextualSpacing/>
              <w:jc w:val="both"/>
              <w:rPr>
                <w:rFonts w:ascii="Times New Roman" w:hAnsi="Times New Roman"/>
                <w:color w:val="000000"/>
                <w:sz w:val="24"/>
                <w:szCs w:val="24"/>
              </w:rPr>
            </w:pPr>
            <w:r w:rsidRPr="008758DC">
              <w:rPr>
                <w:rFonts w:ascii="Times New Roman" w:hAnsi="Times New Roman"/>
                <w:color w:val="000000"/>
                <w:sz w:val="24"/>
                <w:szCs w:val="24"/>
              </w:rPr>
              <w:t>МДК.02.03.</w:t>
            </w:r>
          </w:p>
        </w:tc>
        <w:tc>
          <w:tcPr>
            <w:tcW w:w="1222" w:type="dxa"/>
            <w:shd w:val="clear" w:color="auto" w:fill="auto"/>
          </w:tcPr>
          <w:p w14:paraId="720BBBE0" w14:textId="455B520B" w:rsidR="002D3A49" w:rsidRPr="007F2742" w:rsidRDefault="008758DC" w:rsidP="002D3A49">
            <w:pPr>
              <w:tabs>
                <w:tab w:val="left" w:pos="1276"/>
              </w:tabs>
              <w:contextualSpacing/>
              <w:jc w:val="center"/>
              <w:rPr>
                <w:rFonts w:ascii="Times New Roman" w:hAnsi="Times New Roman"/>
                <w:color w:val="000000"/>
                <w:sz w:val="24"/>
                <w:szCs w:val="24"/>
              </w:rPr>
            </w:pPr>
            <w:r>
              <w:rPr>
                <w:rFonts w:ascii="Times New Roman" w:hAnsi="Times New Roman"/>
                <w:color w:val="000000"/>
                <w:sz w:val="24"/>
                <w:szCs w:val="24"/>
              </w:rPr>
              <w:t>88</w:t>
            </w:r>
          </w:p>
        </w:tc>
        <w:tc>
          <w:tcPr>
            <w:tcW w:w="2921" w:type="dxa"/>
            <w:shd w:val="clear" w:color="auto" w:fill="auto"/>
          </w:tcPr>
          <w:p w14:paraId="0F146D59" w14:textId="77777777" w:rsidR="008758DC" w:rsidRPr="008758DC" w:rsidRDefault="008758DC" w:rsidP="008758DC">
            <w:pPr>
              <w:tabs>
                <w:tab w:val="left" w:pos="1276"/>
              </w:tabs>
              <w:contextualSpacing/>
              <w:jc w:val="both"/>
              <w:rPr>
                <w:rFonts w:ascii="Times New Roman" w:hAnsi="Times New Roman"/>
                <w:color w:val="000000"/>
                <w:sz w:val="24"/>
                <w:szCs w:val="24"/>
              </w:rPr>
            </w:pPr>
            <w:r w:rsidRPr="008758DC">
              <w:rPr>
                <w:rFonts w:ascii="Times New Roman" w:hAnsi="Times New Roman"/>
                <w:color w:val="000000"/>
                <w:sz w:val="24"/>
                <w:szCs w:val="24"/>
              </w:rPr>
              <w:t xml:space="preserve">Тема 3.2. </w:t>
            </w:r>
          </w:p>
          <w:p w14:paraId="47336B26" w14:textId="1DB3A12A" w:rsidR="002D3A49" w:rsidRPr="007F2742" w:rsidRDefault="008758DC" w:rsidP="008758DC">
            <w:pPr>
              <w:tabs>
                <w:tab w:val="left" w:pos="1276"/>
              </w:tabs>
              <w:contextualSpacing/>
              <w:jc w:val="both"/>
              <w:rPr>
                <w:rFonts w:ascii="Times New Roman" w:hAnsi="Times New Roman"/>
                <w:color w:val="000000"/>
                <w:sz w:val="24"/>
                <w:szCs w:val="24"/>
              </w:rPr>
            </w:pPr>
            <w:r w:rsidRPr="008758DC">
              <w:rPr>
                <w:rFonts w:ascii="Times New Roman" w:hAnsi="Times New Roman"/>
                <w:color w:val="000000"/>
                <w:sz w:val="24"/>
                <w:szCs w:val="24"/>
              </w:rPr>
              <w:t>Основы рекламной фотографии</w:t>
            </w:r>
          </w:p>
        </w:tc>
        <w:tc>
          <w:tcPr>
            <w:tcW w:w="2981" w:type="dxa"/>
            <w:shd w:val="clear" w:color="auto" w:fill="auto"/>
          </w:tcPr>
          <w:p w14:paraId="430BDD73" w14:textId="77777777" w:rsidR="002D3A49" w:rsidRDefault="008758DC" w:rsidP="002D3A49">
            <w:pPr>
              <w:tabs>
                <w:tab w:val="left" w:pos="1276"/>
              </w:tabs>
              <w:contextualSpacing/>
              <w:rPr>
                <w:rFonts w:ascii="Times New Roman" w:hAnsi="Times New Roman"/>
                <w:color w:val="000000"/>
                <w:sz w:val="24"/>
                <w:szCs w:val="24"/>
              </w:rPr>
            </w:pPr>
            <w:r>
              <w:rPr>
                <w:rFonts w:ascii="Times New Roman" w:hAnsi="Times New Roman"/>
                <w:color w:val="000000"/>
                <w:sz w:val="24"/>
                <w:szCs w:val="24"/>
              </w:rPr>
              <w:t xml:space="preserve">Знания: </w:t>
            </w:r>
            <w:r w:rsidRPr="008758DC">
              <w:rPr>
                <w:rFonts w:ascii="Times New Roman" w:hAnsi="Times New Roman"/>
                <w:color w:val="000000"/>
                <w:sz w:val="24"/>
                <w:szCs w:val="24"/>
              </w:rPr>
              <w:t>технику, технологии и технические средства фотосъемки в рекламе</w:t>
            </w:r>
          </w:p>
          <w:p w14:paraId="1AA26481" w14:textId="4C06C8A1" w:rsidR="008758DC" w:rsidRPr="007F2742" w:rsidRDefault="008758DC" w:rsidP="002D3A49">
            <w:pPr>
              <w:tabs>
                <w:tab w:val="left" w:pos="1276"/>
              </w:tabs>
              <w:contextualSpacing/>
              <w:rPr>
                <w:rFonts w:ascii="Times New Roman" w:hAnsi="Times New Roman"/>
                <w:color w:val="000000"/>
                <w:sz w:val="24"/>
                <w:szCs w:val="24"/>
              </w:rPr>
            </w:pPr>
            <w:r>
              <w:rPr>
                <w:rFonts w:ascii="Times New Roman" w:hAnsi="Times New Roman"/>
                <w:color w:val="000000"/>
                <w:sz w:val="24"/>
                <w:szCs w:val="24"/>
              </w:rPr>
              <w:t xml:space="preserve">Умения: </w:t>
            </w:r>
            <w:r w:rsidRPr="008758DC">
              <w:rPr>
                <w:rFonts w:ascii="Times New Roman" w:hAnsi="Times New Roman"/>
                <w:color w:val="000000"/>
                <w:sz w:val="24"/>
                <w:szCs w:val="24"/>
              </w:rPr>
              <w:t>осуществлять фотосъемку для производства рекламного продукта</w:t>
            </w:r>
          </w:p>
        </w:tc>
      </w:tr>
    </w:tbl>
    <w:p w14:paraId="1FA32E64" w14:textId="77777777" w:rsidR="00AE01EC" w:rsidRDefault="00AE01EC" w:rsidP="00AE01EC">
      <w:pPr>
        <w:tabs>
          <w:tab w:val="left" w:pos="1276"/>
        </w:tabs>
        <w:ind w:firstLine="709"/>
        <w:contextualSpacing/>
        <w:jc w:val="both"/>
        <w:rPr>
          <w:rFonts w:ascii="Times New Roman" w:hAnsi="Times New Roman"/>
          <w:color w:val="000000"/>
          <w:sz w:val="24"/>
          <w:szCs w:val="24"/>
        </w:rPr>
      </w:pPr>
    </w:p>
    <w:p w14:paraId="2CCCF032" w14:textId="5E1853C6" w:rsidR="008C152A" w:rsidRPr="008C152A" w:rsidRDefault="00AE01EC" w:rsidP="008758DC">
      <w:pPr>
        <w:rPr>
          <w:rFonts w:ascii="Times New Roman" w:hAnsi="Times New Roman"/>
          <w:bCs/>
          <w:i/>
          <w:iCs/>
          <w:sz w:val="24"/>
          <w:szCs w:val="24"/>
        </w:rPr>
      </w:pPr>
      <w:r w:rsidRPr="008C152A">
        <w:rPr>
          <w:rFonts w:ascii="Times New Roman" w:hAnsi="Times New Roman"/>
          <w:bCs/>
          <w:i/>
          <w:iCs/>
          <w:sz w:val="24"/>
          <w:szCs w:val="24"/>
        </w:rPr>
        <w:t xml:space="preserve"> </w:t>
      </w:r>
    </w:p>
    <w:sectPr w:rsidR="008C152A" w:rsidRPr="008C152A" w:rsidSect="002E1DDA">
      <w:footerReference w:type="default" r:id="rId8"/>
      <w:headerReference w:type="first" r:id="rId9"/>
      <w:pgSz w:w="11907" w:h="16840"/>
      <w:pgMar w:top="1134" w:right="851" w:bottom="992"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7F13D" w14:textId="77777777" w:rsidR="00B74BE7" w:rsidRDefault="00B74BE7" w:rsidP="00A66DE9">
      <w:r>
        <w:separator/>
      </w:r>
    </w:p>
  </w:endnote>
  <w:endnote w:type="continuationSeparator" w:id="0">
    <w:p w14:paraId="20D590D2" w14:textId="77777777" w:rsidR="00B74BE7" w:rsidRDefault="00B74BE7" w:rsidP="00A6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AD7D" w14:textId="77777777" w:rsidR="00B840B3" w:rsidRDefault="00B840B3">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B523" w14:textId="77777777" w:rsidR="00B74BE7" w:rsidRDefault="00B74BE7" w:rsidP="00A66DE9">
      <w:r>
        <w:separator/>
      </w:r>
    </w:p>
  </w:footnote>
  <w:footnote w:type="continuationSeparator" w:id="0">
    <w:p w14:paraId="4926BD76" w14:textId="77777777" w:rsidR="00B74BE7" w:rsidRDefault="00B74BE7" w:rsidP="00A66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072C8" w14:textId="77777777" w:rsidR="00C153E0" w:rsidRPr="00D73DFE" w:rsidRDefault="00C153E0" w:rsidP="00D73DFE">
    <w:pPr>
      <w:pStyle w:val="ac"/>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0F3B26"/>
    <w:multiLevelType w:val="multilevel"/>
    <w:tmpl w:val="D9985E4E"/>
    <w:lvl w:ilvl="0">
      <w:start w:val="1"/>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1" w15:restartNumberingAfterBreak="0">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07729269">
    <w:abstractNumId w:val="1"/>
  </w:num>
  <w:num w:numId="2" w16cid:durableId="192086785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4ECB"/>
    <w:rsid w:val="00005B14"/>
    <w:rsid w:val="000112BC"/>
    <w:rsid w:val="000113B6"/>
    <w:rsid w:val="00012459"/>
    <w:rsid w:val="00016C64"/>
    <w:rsid w:val="0002409A"/>
    <w:rsid w:val="00042026"/>
    <w:rsid w:val="000429D4"/>
    <w:rsid w:val="00064798"/>
    <w:rsid w:val="00081339"/>
    <w:rsid w:val="000859CD"/>
    <w:rsid w:val="0008627A"/>
    <w:rsid w:val="00086A02"/>
    <w:rsid w:val="0008772C"/>
    <w:rsid w:val="00092672"/>
    <w:rsid w:val="000A13D5"/>
    <w:rsid w:val="000A27BB"/>
    <w:rsid w:val="000A3CD6"/>
    <w:rsid w:val="000A4247"/>
    <w:rsid w:val="000A4B35"/>
    <w:rsid w:val="000B4F66"/>
    <w:rsid w:val="000C0C87"/>
    <w:rsid w:val="000D2150"/>
    <w:rsid w:val="000D5131"/>
    <w:rsid w:val="000D6D2B"/>
    <w:rsid w:val="000E4988"/>
    <w:rsid w:val="000E5DF0"/>
    <w:rsid w:val="000E7772"/>
    <w:rsid w:val="000F3F98"/>
    <w:rsid w:val="000F55BC"/>
    <w:rsid w:val="000F7859"/>
    <w:rsid w:val="001061C7"/>
    <w:rsid w:val="001167BD"/>
    <w:rsid w:val="00126FA1"/>
    <w:rsid w:val="001411BD"/>
    <w:rsid w:val="00144EE1"/>
    <w:rsid w:val="00146D7C"/>
    <w:rsid w:val="0016297B"/>
    <w:rsid w:val="00162A7C"/>
    <w:rsid w:val="001736EB"/>
    <w:rsid w:val="00173A03"/>
    <w:rsid w:val="0018446A"/>
    <w:rsid w:val="001946E5"/>
    <w:rsid w:val="001A723D"/>
    <w:rsid w:val="001B087D"/>
    <w:rsid w:val="001B3049"/>
    <w:rsid w:val="001B6E83"/>
    <w:rsid w:val="001C48BF"/>
    <w:rsid w:val="001E643E"/>
    <w:rsid w:val="00201C5F"/>
    <w:rsid w:val="002075C6"/>
    <w:rsid w:val="00224795"/>
    <w:rsid w:val="002513D8"/>
    <w:rsid w:val="002608A2"/>
    <w:rsid w:val="0026104A"/>
    <w:rsid w:val="00271A7E"/>
    <w:rsid w:val="00281E48"/>
    <w:rsid w:val="00284C1C"/>
    <w:rsid w:val="00286EA2"/>
    <w:rsid w:val="002C0933"/>
    <w:rsid w:val="002D3A49"/>
    <w:rsid w:val="002E1DDA"/>
    <w:rsid w:val="002F74B4"/>
    <w:rsid w:val="00302F95"/>
    <w:rsid w:val="00303F47"/>
    <w:rsid w:val="00342952"/>
    <w:rsid w:val="00356DE2"/>
    <w:rsid w:val="003649A3"/>
    <w:rsid w:val="00367354"/>
    <w:rsid w:val="00372DD2"/>
    <w:rsid w:val="00376830"/>
    <w:rsid w:val="003904C0"/>
    <w:rsid w:val="00392F57"/>
    <w:rsid w:val="003A24A2"/>
    <w:rsid w:val="003A2D66"/>
    <w:rsid w:val="003A4C71"/>
    <w:rsid w:val="003A7A67"/>
    <w:rsid w:val="003B541D"/>
    <w:rsid w:val="003B6522"/>
    <w:rsid w:val="003C50D0"/>
    <w:rsid w:val="003C73EA"/>
    <w:rsid w:val="003D517E"/>
    <w:rsid w:val="003D692E"/>
    <w:rsid w:val="003D75DA"/>
    <w:rsid w:val="003D78FB"/>
    <w:rsid w:val="003E0B0B"/>
    <w:rsid w:val="003E1C28"/>
    <w:rsid w:val="003E4998"/>
    <w:rsid w:val="003F4A06"/>
    <w:rsid w:val="003F6821"/>
    <w:rsid w:val="00401D06"/>
    <w:rsid w:val="0040310C"/>
    <w:rsid w:val="0042767F"/>
    <w:rsid w:val="004439F4"/>
    <w:rsid w:val="004458AD"/>
    <w:rsid w:val="0044799A"/>
    <w:rsid w:val="004507E4"/>
    <w:rsid w:val="004626BE"/>
    <w:rsid w:val="00467343"/>
    <w:rsid w:val="00476CB4"/>
    <w:rsid w:val="004806A0"/>
    <w:rsid w:val="00483042"/>
    <w:rsid w:val="00483783"/>
    <w:rsid w:val="00486352"/>
    <w:rsid w:val="00491CBB"/>
    <w:rsid w:val="004A64BD"/>
    <w:rsid w:val="004B0E6B"/>
    <w:rsid w:val="004B2C5C"/>
    <w:rsid w:val="004B46E0"/>
    <w:rsid w:val="004C2EC8"/>
    <w:rsid w:val="004C66DC"/>
    <w:rsid w:val="004E4007"/>
    <w:rsid w:val="00513625"/>
    <w:rsid w:val="00515AB5"/>
    <w:rsid w:val="0052763B"/>
    <w:rsid w:val="00537075"/>
    <w:rsid w:val="005374A8"/>
    <w:rsid w:val="00543932"/>
    <w:rsid w:val="00551076"/>
    <w:rsid w:val="005629E3"/>
    <w:rsid w:val="0056478F"/>
    <w:rsid w:val="00566FB7"/>
    <w:rsid w:val="00572476"/>
    <w:rsid w:val="00575334"/>
    <w:rsid w:val="00577570"/>
    <w:rsid w:val="00596527"/>
    <w:rsid w:val="005B43A9"/>
    <w:rsid w:val="005D45EB"/>
    <w:rsid w:val="0060207D"/>
    <w:rsid w:val="00616B94"/>
    <w:rsid w:val="00617230"/>
    <w:rsid w:val="006240A8"/>
    <w:rsid w:val="00627422"/>
    <w:rsid w:val="00635015"/>
    <w:rsid w:val="006409BA"/>
    <w:rsid w:val="00643604"/>
    <w:rsid w:val="00645D97"/>
    <w:rsid w:val="00650675"/>
    <w:rsid w:val="0065460F"/>
    <w:rsid w:val="00654ED1"/>
    <w:rsid w:val="00657FEF"/>
    <w:rsid w:val="00660259"/>
    <w:rsid w:val="0068502A"/>
    <w:rsid w:val="00693608"/>
    <w:rsid w:val="006954FB"/>
    <w:rsid w:val="006A2AAF"/>
    <w:rsid w:val="006A78ED"/>
    <w:rsid w:val="006B386F"/>
    <w:rsid w:val="006B538D"/>
    <w:rsid w:val="006D1CC9"/>
    <w:rsid w:val="006D23F9"/>
    <w:rsid w:val="006D3267"/>
    <w:rsid w:val="006D3937"/>
    <w:rsid w:val="006D7E7B"/>
    <w:rsid w:val="006E137A"/>
    <w:rsid w:val="0071576A"/>
    <w:rsid w:val="0074040E"/>
    <w:rsid w:val="00741526"/>
    <w:rsid w:val="00753AE0"/>
    <w:rsid w:val="00774CB0"/>
    <w:rsid w:val="00783A45"/>
    <w:rsid w:val="00785307"/>
    <w:rsid w:val="00793991"/>
    <w:rsid w:val="00795BFF"/>
    <w:rsid w:val="007A1BB6"/>
    <w:rsid w:val="007A54E4"/>
    <w:rsid w:val="007A6F8A"/>
    <w:rsid w:val="007A7086"/>
    <w:rsid w:val="007B0B1F"/>
    <w:rsid w:val="007C53F3"/>
    <w:rsid w:val="007D050C"/>
    <w:rsid w:val="007D2E71"/>
    <w:rsid w:val="007D634F"/>
    <w:rsid w:val="007E5D57"/>
    <w:rsid w:val="007F08C9"/>
    <w:rsid w:val="007F109E"/>
    <w:rsid w:val="00811D31"/>
    <w:rsid w:val="008148E4"/>
    <w:rsid w:val="0082217F"/>
    <w:rsid w:val="008339D5"/>
    <w:rsid w:val="0083408B"/>
    <w:rsid w:val="00851896"/>
    <w:rsid w:val="008602C3"/>
    <w:rsid w:val="00865F97"/>
    <w:rsid w:val="00870AA2"/>
    <w:rsid w:val="008758DC"/>
    <w:rsid w:val="00880D4C"/>
    <w:rsid w:val="008855EA"/>
    <w:rsid w:val="00887AD5"/>
    <w:rsid w:val="00890538"/>
    <w:rsid w:val="008975DE"/>
    <w:rsid w:val="008A593E"/>
    <w:rsid w:val="008C152A"/>
    <w:rsid w:val="008E329E"/>
    <w:rsid w:val="008E3BCE"/>
    <w:rsid w:val="008E4E9A"/>
    <w:rsid w:val="008F7B6D"/>
    <w:rsid w:val="009101EE"/>
    <w:rsid w:val="00915729"/>
    <w:rsid w:val="00933A88"/>
    <w:rsid w:val="00934A19"/>
    <w:rsid w:val="0093563E"/>
    <w:rsid w:val="00946EA9"/>
    <w:rsid w:val="0095674D"/>
    <w:rsid w:val="00957974"/>
    <w:rsid w:val="00962670"/>
    <w:rsid w:val="00990471"/>
    <w:rsid w:val="0099600B"/>
    <w:rsid w:val="009B6D89"/>
    <w:rsid w:val="009C13FE"/>
    <w:rsid w:val="009D31DC"/>
    <w:rsid w:val="00A00AEC"/>
    <w:rsid w:val="00A01957"/>
    <w:rsid w:val="00A055DC"/>
    <w:rsid w:val="00A1046C"/>
    <w:rsid w:val="00A10B16"/>
    <w:rsid w:val="00A15B91"/>
    <w:rsid w:val="00A21624"/>
    <w:rsid w:val="00A21972"/>
    <w:rsid w:val="00A21DBB"/>
    <w:rsid w:val="00A2259A"/>
    <w:rsid w:val="00A254A1"/>
    <w:rsid w:val="00A41577"/>
    <w:rsid w:val="00A41C1E"/>
    <w:rsid w:val="00A43371"/>
    <w:rsid w:val="00A43F9E"/>
    <w:rsid w:val="00A518E9"/>
    <w:rsid w:val="00A61210"/>
    <w:rsid w:val="00A66DE9"/>
    <w:rsid w:val="00A679AA"/>
    <w:rsid w:val="00A701D1"/>
    <w:rsid w:val="00A936C2"/>
    <w:rsid w:val="00A94AF6"/>
    <w:rsid w:val="00A97FEC"/>
    <w:rsid w:val="00AA1B7A"/>
    <w:rsid w:val="00AB3277"/>
    <w:rsid w:val="00AC2097"/>
    <w:rsid w:val="00AC7166"/>
    <w:rsid w:val="00AE01EC"/>
    <w:rsid w:val="00AE3561"/>
    <w:rsid w:val="00AE72E8"/>
    <w:rsid w:val="00AF1DA6"/>
    <w:rsid w:val="00B2777C"/>
    <w:rsid w:val="00B30CE2"/>
    <w:rsid w:val="00B310C0"/>
    <w:rsid w:val="00B36FA3"/>
    <w:rsid w:val="00B435FA"/>
    <w:rsid w:val="00B5618F"/>
    <w:rsid w:val="00B649B7"/>
    <w:rsid w:val="00B74BE7"/>
    <w:rsid w:val="00B75A33"/>
    <w:rsid w:val="00B840B3"/>
    <w:rsid w:val="00B9219D"/>
    <w:rsid w:val="00BA1AFA"/>
    <w:rsid w:val="00BA6B19"/>
    <w:rsid w:val="00BA6CB5"/>
    <w:rsid w:val="00BC02B0"/>
    <w:rsid w:val="00BC579B"/>
    <w:rsid w:val="00BD4D51"/>
    <w:rsid w:val="00BF6A3F"/>
    <w:rsid w:val="00C079B1"/>
    <w:rsid w:val="00C07A57"/>
    <w:rsid w:val="00C153E0"/>
    <w:rsid w:val="00C17D5E"/>
    <w:rsid w:val="00C72927"/>
    <w:rsid w:val="00C77B8C"/>
    <w:rsid w:val="00C97CFF"/>
    <w:rsid w:val="00CA74CB"/>
    <w:rsid w:val="00CB13BE"/>
    <w:rsid w:val="00CB4004"/>
    <w:rsid w:val="00CB71D8"/>
    <w:rsid w:val="00CE3308"/>
    <w:rsid w:val="00CF131B"/>
    <w:rsid w:val="00D03070"/>
    <w:rsid w:val="00D050A0"/>
    <w:rsid w:val="00D114A7"/>
    <w:rsid w:val="00D13BED"/>
    <w:rsid w:val="00D16D90"/>
    <w:rsid w:val="00D2106D"/>
    <w:rsid w:val="00D27168"/>
    <w:rsid w:val="00D3146B"/>
    <w:rsid w:val="00D34A9C"/>
    <w:rsid w:val="00D34BAC"/>
    <w:rsid w:val="00D66B09"/>
    <w:rsid w:val="00D73DFE"/>
    <w:rsid w:val="00D74ED2"/>
    <w:rsid w:val="00D82CC4"/>
    <w:rsid w:val="00D83B54"/>
    <w:rsid w:val="00D97DC7"/>
    <w:rsid w:val="00DA3200"/>
    <w:rsid w:val="00DA5369"/>
    <w:rsid w:val="00DC1794"/>
    <w:rsid w:val="00DC46B4"/>
    <w:rsid w:val="00DD047D"/>
    <w:rsid w:val="00DD3B43"/>
    <w:rsid w:val="00DD3E25"/>
    <w:rsid w:val="00E0172D"/>
    <w:rsid w:val="00E026D2"/>
    <w:rsid w:val="00E114B1"/>
    <w:rsid w:val="00E13487"/>
    <w:rsid w:val="00E157AA"/>
    <w:rsid w:val="00E16141"/>
    <w:rsid w:val="00E30E94"/>
    <w:rsid w:val="00E30EB5"/>
    <w:rsid w:val="00E40B0A"/>
    <w:rsid w:val="00E44EF1"/>
    <w:rsid w:val="00E57D8E"/>
    <w:rsid w:val="00E74409"/>
    <w:rsid w:val="00E7530E"/>
    <w:rsid w:val="00E757CA"/>
    <w:rsid w:val="00EB5AC8"/>
    <w:rsid w:val="00EB636B"/>
    <w:rsid w:val="00EC1C3E"/>
    <w:rsid w:val="00EC4743"/>
    <w:rsid w:val="00EC5123"/>
    <w:rsid w:val="00EC5E35"/>
    <w:rsid w:val="00ED0B47"/>
    <w:rsid w:val="00ED3526"/>
    <w:rsid w:val="00ED474F"/>
    <w:rsid w:val="00ED7B4B"/>
    <w:rsid w:val="00EE0768"/>
    <w:rsid w:val="00EE0DFF"/>
    <w:rsid w:val="00EF24A6"/>
    <w:rsid w:val="00F009DA"/>
    <w:rsid w:val="00F16914"/>
    <w:rsid w:val="00F176D2"/>
    <w:rsid w:val="00F1799E"/>
    <w:rsid w:val="00F334AF"/>
    <w:rsid w:val="00F44ED6"/>
    <w:rsid w:val="00F6162D"/>
    <w:rsid w:val="00F716DB"/>
    <w:rsid w:val="00F87D7F"/>
    <w:rsid w:val="00F926E9"/>
    <w:rsid w:val="00FC37CA"/>
    <w:rsid w:val="00FD0E3A"/>
    <w:rsid w:val="00FD145A"/>
    <w:rsid w:val="00FD2EA8"/>
    <w:rsid w:val="00FD7276"/>
    <w:rsid w:val="00FE0CDB"/>
    <w:rsid w:val="00FE1961"/>
    <w:rsid w:val="00FE21B6"/>
    <w:rsid w:val="00FE7458"/>
    <w:rsid w:val="00FF0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7B6B23"/>
  <w15:chartTrackingRefBased/>
  <w15:docId w15:val="{9401E844-D9D7-4D06-A8DE-894521D25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AE01EC"/>
    <w:pPr>
      <w:keepNext/>
      <w:spacing w:before="240" w:after="60"/>
      <w:outlineLvl w:val="0"/>
    </w:pPr>
    <w:rPr>
      <w:rFonts w:ascii="Arial" w:eastAsia="Times New Roman" w:hAnsi="Arial" w:cs="Times New Roman"/>
      <w:b/>
      <w:bCs/>
      <w:kern w:val="32"/>
      <w:sz w:val="32"/>
      <w:szCs w:val="32"/>
      <w:lang w:val="x-none" w:eastAsia="x-none"/>
    </w:rPr>
  </w:style>
  <w:style w:type="paragraph" w:styleId="2">
    <w:name w:val="heading 2"/>
    <w:basedOn w:val="a"/>
    <w:next w:val="a"/>
    <w:link w:val="20"/>
    <w:uiPriority w:val="99"/>
    <w:unhideWhenUsed/>
    <w:qFormat/>
    <w:rsid w:val="00E157A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unhideWhenUsed/>
    <w:qFormat/>
    <w:rsid w:val="00E157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uiPriority w:val="99"/>
    <w:qFormat/>
    <w:rsid w:val="00AE01EC"/>
    <w:pPr>
      <w:autoSpaceDE w:val="0"/>
      <w:autoSpaceDN w:val="0"/>
      <w:adjustRightInd w:val="0"/>
      <w:spacing w:before="240" w:after="240" w:line="360" w:lineRule="auto"/>
      <w:jc w:val="center"/>
      <w:outlineLvl w:val="3"/>
    </w:pPr>
    <w:rPr>
      <w:rFonts w:ascii="Times New Roman" w:eastAsia="Times New Roman" w:hAnsi="Times New Roman" w:cs="Times New Roman"/>
      <w:b/>
      <w:bCs/>
      <w:color w:val="auto"/>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59"/>
    <w:rsid w:val="00A2197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5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66DE9"/>
    <w:pPr>
      <w:tabs>
        <w:tab w:val="center" w:pos="4677"/>
        <w:tab w:val="right" w:pos="9355"/>
      </w:tabs>
    </w:pPr>
  </w:style>
  <w:style w:type="character" w:customStyle="1" w:styleId="ad">
    <w:name w:val="Верхний колонтитул Знак"/>
    <w:basedOn w:val="a0"/>
    <w:link w:val="ac"/>
    <w:uiPriority w:val="99"/>
    <w:rsid w:val="00A66DE9"/>
  </w:style>
  <w:style w:type="paragraph" w:styleId="ae">
    <w:name w:val="footer"/>
    <w:aliases w:val="Нижний колонтитул Знак Знак Знак,Нижний колонтитул1,Нижний колонтитул Знак Знак"/>
    <w:basedOn w:val="a"/>
    <w:link w:val="af"/>
    <w:unhideWhenUsed/>
    <w:rsid w:val="00A66DE9"/>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rsid w:val="00A66DE9"/>
  </w:style>
  <w:style w:type="character" w:customStyle="1" w:styleId="a5">
    <w:name w:val="Абзац списка Знак"/>
    <w:aliases w:val="Этапы Знак,Содержание. 2 уровень Знак,List Paragraph Знак"/>
    <w:link w:val="a4"/>
    <w:qFormat/>
    <w:locked/>
    <w:rsid w:val="00A21624"/>
  </w:style>
  <w:style w:type="paragraph" w:customStyle="1" w:styleId="af0">
    <w:name w:val="_ОбычныйИнстр"/>
    <w:basedOn w:val="a"/>
    <w:rsid w:val="00AB3277"/>
    <w:pPr>
      <w:spacing w:before="60" w:after="120"/>
      <w:jc w:val="both"/>
    </w:pPr>
    <w:rPr>
      <w:rFonts w:ascii="Arial" w:eastAsia="Times New Roman" w:hAnsi="Arial" w:cs="Times New Roman"/>
      <w:sz w:val="24"/>
      <w:szCs w:val="20"/>
      <w:lang w:eastAsia="ru-RU"/>
    </w:rPr>
  </w:style>
  <w:style w:type="character" w:customStyle="1" w:styleId="20">
    <w:name w:val="Заголовок 2 Знак"/>
    <w:basedOn w:val="a0"/>
    <w:link w:val="2"/>
    <w:uiPriority w:val="99"/>
    <w:rsid w:val="00E157AA"/>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9"/>
    <w:rsid w:val="00E157AA"/>
    <w:rPr>
      <w:rFonts w:asciiTheme="majorHAnsi" w:eastAsiaTheme="majorEastAsia" w:hAnsiTheme="majorHAnsi" w:cstheme="majorBidi"/>
      <w:color w:val="1F3763" w:themeColor="accent1" w:themeShade="7F"/>
      <w:sz w:val="24"/>
      <w:szCs w:val="24"/>
    </w:rPr>
  </w:style>
  <w:style w:type="character" w:styleId="af1">
    <w:name w:val="Emphasis"/>
    <w:qFormat/>
    <w:rsid w:val="00342952"/>
    <w:rPr>
      <w:rFonts w:cs="Times New Roman"/>
      <w:i/>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CE3308"/>
    <w:rPr>
      <w:rFonts w:ascii="Times New Roman" w:eastAsia="Times New Roman" w:hAnsi="Times New Roman" w:cs="Times New Roman"/>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CE3308"/>
    <w:rPr>
      <w:rFonts w:ascii="Times New Roman" w:eastAsia="Times New Roman" w:hAnsi="Times New Roman" w:cs="Times New Roman"/>
      <w:sz w:val="20"/>
      <w:szCs w:val="20"/>
      <w:lang w:val="en-US" w:eastAsia="x-none"/>
    </w:rPr>
  </w:style>
  <w:style w:type="character" w:styleId="af4">
    <w:name w:val="footnote reference"/>
    <w:uiPriority w:val="99"/>
    <w:rsid w:val="00CE3308"/>
    <w:rPr>
      <w:rFonts w:cs="Times New Roman"/>
      <w:vertAlign w:val="superscript"/>
    </w:rPr>
  </w:style>
  <w:style w:type="character" w:customStyle="1" w:styleId="10">
    <w:name w:val="Заголовок 1 Знак"/>
    <w:basedOn w:val="a0"/>
    <w:link w:val="1"/>
    <w:rsid w:val="00AE01EC"/>
    <w:rPr>
      <w:rFonts w:ascii="Arial" w:eastAsia="Times New Roman" w:hAnsi="Arial" w:cs="Times New Roman"/>
      <w:b/>
      <w:bCs/>
      <w:kern w:val="32"/>
      <w:sz w:val="32"/>
      <w:szCs w:val="32"/>
      <w:lang w:val="x-none" w:eastAsia="x-none"/>
    </w:rPr>
  </w:style>
  <w:style w:type="character" w:customStyle="1" w:styleId="40">
    <w:name w:val="Заголовок 4 Знак"/>
    <w:basedOn w:val="a0"/>
    <w:link w:val="4"/>
    <w:uiPriority w:val="99"/>
    <w:rsid w:val="00AE01EC"/>
    <w:rPr>
      <w:rFonts w:ascii="Times New Roman" w:eastAsia="Times New Roman" w:hAnsi="Times New Roman" w:cs="Times New Roman"/>
      <w:b/>
      <w:bCs/>
      <w:sz w:val="24"/>
      <w:szCs w:val="24"/>
      <w:lang w:val="x-none" w:eastAsia="x-none"/>
    </w:rPr>
  </w:style>
  <w:style w:type="paragraph" w:styleId="af5">
    <w:name w:val="Body Text"/>
    <w:basedOn w:val="a"/>
    <w:link w:val="af6"/>
    <w:rsid w:val="00AE01EC"/>
    <w:rPr>
      <w:rFonts w:ascii="Times New Roman" w:eastAsia="Times New Roman" w:hAnsi="Times New Roman" w:cs="Times New Roman"/>
      <w:sz w:val="24"/>
      <w:szCs w:val="24"/>
      <w:lang w:val="x-none" w:eastAsia="x-none"/>
    </w:rPr>
  </w:style>
  <w:style w:type="character" w:customStyle="1" w:styleId="af6">
    <w:name w:val="Основной текст Знак"/>
    <w:basedOn w:val="a0"/>
    <w:link w:val="af5"/>
    <w:rsid w:val="00AE01EC"/>
    <w:rPr>
      <w:rFonts w:ascii="Times New Roman" w:eastAsia="Times New Roman" w:hAnsi="Times New Roman" w:cs="Times New Roman"/>
      <w:sz w:val="24"/>
      <w:szCs w:val="24"/>
      <w:lang w:val="x-none" w:eastAsia="x-none"/>
    </w:rPr>
  </w:style>
  <w:style w:type="paragraph" w:styleId="21">
    <w:name w:val="Body Text 2"/>
    <w:basedOn w:val="a"/>
    <w:link w:val="22"/>
    <w:rsid w:val="00AE01EC"/>
    <w:pPr>
      <w:ind w:right="-57"/>
      <w:jc w:val="both"/>
    </w:pPr>
    <w:rPr>
      <w:rFonts w:ascii="Times New Roman" w:eastAsia="Times New Roman" w:hAnsi="Times New Roman" w:cs="Times New Roman"/>
      <w:sz w:val="24"/>
      <w:szCs w:val="24"/>
      <w:lang w:val="x-none" w:eastAsia="x-none"/>
    </w:rPr>
  </w:style>
  <w:style w:type="character" w:customStyle="1" w:styleId="22">
    <w:name w:val="Основной текст 2 Знак"/>
    <w:basedOn w:val="a0"/>
    <w:link w:val="21"/>
    <w:rsid w:val="00AE01EC"/>
    <w:rPr>
      <w:rFonts w:ascii="Times New Roman" w:eastAsia="Times New Roman" w:hAnsi="Times New Roman" w:cs="Times New Roman"/>
      <w:sz w:val="24"/>
      <w:szCs w:val="24"/>
      <w:lang w:val="x-none" w:eastAsia="x-none"/>
    </w:rPr>
  </w:style>
  <w:style w:type="character" w:customStyle="1" w:styleId="blk">
    <w:name w:val="blk"/>
    <w:rsid w:val="00AE01EC"/>
  </w:style>
  <w:style w:type="character" w:styleId="af7">
    <w:name w:val="page number"/>
    <w:rsid w:val="00AE01EC"/>
    <w:rPr>
      <w:rFonts w:cs="Times New Roman"/>
    </w:rPr>
  </w:style>
  <w:style w:type="paragraph" w:styleId="af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9"/>
    <w:uiPriority w:val="99"/>
    <w:qFormat/>
    <w:rsid w:val="00AE01EC"/>
    <w:pPr>
      <w:widowControl w:val="0"/>
    </w:pPr>
    <w:rPr>
      <w:rFonts w:ascii="Times New Roman" w:eastAsia="Times New Roman" w:hAnsi="Times New Roman" w:cs="Times New Roman"/>
      <w:sz w:val="24"/>
      <w:szCs w:val="24"/>
      <w:lang w:val="en-US" w:eastAsia="nl-NL"/>
    </w:rPr>
  </w:style>
  <w:style w:type="paragraph" w:styleId="23">
    <w:name w:val="List 2"/>
    <w:basedOn w:val="a"/>
    <w:rsid w:val="00AE01EC"/>
    <w:pPr>
      <w:spacing w:before="120" w:after="120"/>
      <w:ind w:left="720" w:hanging="360"/>
      <w:jc w:val="both"/>
    </w:pPr>
    <w:rPr>
      <w:rFonts w:ascii="Arial" w:eastAsia="Batang" w:hAnsi="Arial" w:cs="Times New Roman"/>
      <w:sz w:val="20"/>
      <w:szCs w:val="24"/>
      <w:lang w:eastAsia="ko-KR"/>
    </w:rPr>
  </w:style>
  <w:style w:type="character" w:styleId="afa">
    <w:name w:val="Hyperlink"/>
    <w:uiPriority w:val="99"/>
    <w:rsid w:val="00AE01EC"/>
    <w:rPr>
      <w:rFonts w:cs="Times New Roman"/>
      <w:color w:val="0000FF"/>
      <w:u w:val="single"/>
    </w:rPr>
  </w:style>
  <w:style w:type="paragraph" w:styleId="12">
    <w:name w:val="toc 1"/>
    <w:basedOn w:val="a"/>
    <w:next w:val="a"/>
    <w:autoRedefine/>
    <w:uiPriority w:val="39"/>
    <w:rsid w:val="00AE01EC"/>
    <w:pPr>
      <w:spacing w:before="240" w:after="120"/>
    </w:pPr>
    <w:rPr>
      <w:rFonts w:ascii="Calibri" w:eastAsia="Times New Roman" w:hAnsi="Calibri" w:cs="Calibri"/>
      <w:b/>
      <w:bCs/>
      <w:sz w:val="20"/>
      <w:szCs w:val="20"/>
      <w:lang w:eastAsia="ru-RU"/>
    </w:rPr>
  </w:style>
  <w:style w:type="paragraph" w:styleId="24">
    <w:name w:val="toc 2"/>
    <w:basedOn w:val="a"/>
    <w:next w:val="a"/>
    <w:autoRedefine/>
    <w:uiPriority w:val="39"/>
    <w:rsid w:val="00AE01EC"/>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AE01EC"/>
    <w:pPr>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AE01EC"/>
    <w:rPr>
      <w:rFonts w:ascii="Times New Roman" w:hAnsi="Times New Roman"/>
      <w:sz w:val="20"/>
      <w:lang w:val="x-none" w:eastAsia="ru-RU"/>
    </w:rPr>
  </w:style>
  <w:style w:type="paragraph" w:styleId="afb">
    <w:name w:val="Balloon Text"/>
    <w:basedOn w:val="a"/>
    <w:link w:val="afc"/>
    <w:uiPriority w:val="99"/>
    <w:rsid w:val="00AE01EC"/>
    <w:rPr>
      <w:rFonts w:ascii="Segoe UI" w:eastAsia="Times New Roman" w:hAnsi="Segoe UI" w:cs="Times New Roman"/>
      <w:sz w:val="18"/>
      <w:szCs w:val="18"/>
      <w:lang w:val="x-none" w:eastAsia="x-none"/>
    </w:rPr>
  </w:style>
  <w:style w:type="character" w:customStyle="1" w:styleId="afc">
    <w:name w:val="Текст выноски Знак"/>
    <w:basedOn w:val="a0"/>
    <w:link w:val="afb"/>
    <w:uiPriority w:val="99"/>
    <w:rsid w:val="00AE01EC"/>
    <w:rPr>
      <w:rFonts w:ascii="Segoe UI" w:eastAsia="Times New Roman" w:hAnsi="Segoe UI" w:cs="Times New Roman"/>
      <w:sz w:val="18"/>
      <w:szCs w:val="18"/>
      <w:lang w:val="x-none" w:eastAsia="x-none"/>
    </w:rPr>
  </w:style>
  <w:style w:type="paragraph" w:customStyle="1" w:styleId="ConsPlusNormal">
    <w:name w:val="ConsPlusNormal"/>
    <w:rsid w:val="00AE01EC"/>
    <w:pPr>
      <w:widowControl w:val="0"/>
      <w:autoSpaceDE w:val="0"/>
      <w:autoSpaceDN w:val="0"/>
      <w:adjustRightInd w:val="0"/>
    </w:pPr>
    <w:rPr>
      <w:rFonts w:ascii="Arial" w:eastAsia="Times New Roman" w:hAnsi="Arial" w:cs="Arial"/>
      <w:sz w:val="20"/>
      <w:szCs w:val="20"/>
      <w:lang w:eastAsia="ru-RU"/>
    </w:rPr>
  </w:style>
  <w:style w:type="character" w:customStyle="1" w:styleId="111">
    <w:name w:val="Текст примечания Знак11"/>
    <w:uiPriority w:val="99"/>
    <w:rsid w:val="00AE01EC"/>
    <w:rPr>
      <w:rFonts w:cs="Times New Roman"/>
      <w:sz w:val="20"/>
      <w:szCs w:val="20"/>
    </w:rPr>
  </w:style>
  <w:style w:type="character" w:customStyle="1" w:styleId="13">
    <w:name w:val="Текст примечания Знак1"/>
    <w:uiPriority w:val="99"/>
    <w:rsid w:val="00AE01EC"/>
    <w:rPr>
      <w:rFonts w:cs="Times New Roman"/>
      <w:sz w:val="20"/>
      <w:szCs w:val="20"/>
    </w:rPr>
  </w:style>
  <w:style w:type="character" w:customStyle="1" w:styleId="112">
    <w:name w:val="Тема примечания Знак11"/>
    <w:uiPriority w:val="99"/>
    <w:rsid w:val="00AE01EC"/>
    <w:rPr>
      <w:rFonts w:cs="Times New Roman"/>
      <w:b/>
      <w:bCs/>
      <w:sz w:val="20"/>
      <w:szCs w:val="20"/>
    </w:rPr>
  </w:style>
  <w:style w:type="character" w:customStyle="1" w:styleId="14">
    <w:name w:val="Тема примечания Знак1"/>
    <w:uiPriority w:val="99"/>
    <w:rsid w:val="00AE01EC"/>
    <w:rPr>
      <w:rFonts w:cs="Times New Roman"/>
      <w:b/>
      <w:bCs/>
      <w:sz w:val="20"/>
      <w:szCs w:val="20"/>
    </w:rPr>
  </w:style>
  <w:style w:type="paragraph" w:styleId="25">
    <w:name w:val="Body Text Indent 2"/>
    <w:basedOn w:val="a"/>
    <w:link w:val="26"/>
    <w:rsid w:val="00AE01EC"/>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AE01EC"/>
    <w:rPr>
      <w:rFonts w:ascii="Times New Roman" w:eastAsia="Times New Roman" w:hAnsi="Times New Roman" w:cs="Times New Roman"/>
      <w:sz w:val="24"/>
      <w:szCs w:val="24"/>
      <w:lang w:val="x-none" w:eastAsia="x-none"/>
    </w:rPr>
  </w:style>
  <w:style w:type="character" w:customStyle="1" w:styleId="apple-converted-space">
    <w:name w:val="apple-converted-space"/>
    <w:rsid w:val="00AE01EC"/>
  </w:style>
  <w:style w:type="character" w:customStyle="1" w:styleId="afd">
    <w:name w:val="Цветовое выделение"/>
    <w:uiPriority w:val="99"/>
    <w:rsid w:val="00AE01EC"/>
    <w:rPr>
      <w:b/>
      <w:color w:val="26282F"/>
    </w:rPr>
  </w:style>
  <w:style w:type="character" w:customStyle="1" w:styleId="afe">
    <w:name w:val="Гипертекстовая ссылка"/>
    <w:uiPriority w:val="99"/>
    <w:rsid w:val="00AE01EC"/>
    <w:rPr>
      <w:b/>
      <w:color w:val="106BBE"/>
    </w:rPr>
  </w:style>
  <w:style w:type="character" w:customStyle="1" w:styleId="aff">
    <w:name w:val="Активная гипертекстовая ссылка"/>
    <w:uiPriority w:val="99"/>
    <w:rsid w:val="00AE01EC"/>
    <w:rPr>
      <w:b/>
      <w:color w:val="106BBE"/>
      <w:u w:val="single"/>
    </w:rPr>
  </w:style>
  <w:style w:type="paragraph" w:customStyle="1" w:styleId="aff0">
    <w:name w:val="Внимание"/>
    <w:basedOn w:val="a"/>
    <w:next w:val="a"/>
    <w:uiPriority w:val="99"/>
    <w:rsid w:val="00AE01E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1">
    <w:name w:val="Внимание: криминал!!"/>
    <w:basedOn w:val="aff0"/>
    <w:next w:val="a"/>
    <w:uiPriority w:val="99"/>
    <w:rsid w:val="00AE01EC"/>
  </w:style>
  <w:style w:type="paragraph" w:customStyle="1" w:styleId="aff2">
    <w:name w:val="Внимание: недобросовестность!"/>
    <w:basedOn w:val="aff0"/>
    <w:next w:val="a"/>
    <w:uiPriority w:val="99"/>
    <w:rsid w:val="00AE01EC"/>
  </w:style>
  <w:style w:type="character" w:customStyle="1" w:styleId="aff3">
    <w:name w:val="Выделение для Базового Поиска"/>
    <w:uiPriority w:val="99"/>
    <w:rsid w:val="00AE01EC"/>
    <w:rPr>
      <w:b/>
      <w:color w:val="0058A9"/>
    </w:rPr>
  </w:style>
  <w:style w:type="character" w:customStyle="1" w:styleId="aff4">
    <w:name w:val="Выделение для Базового Поиска (курсив)"/>
    <w:uiPriority w:val="99"/>
    <w:rsid w:val="00AE01EC"/>
    <w:rPr>
      <w:b/>
      <w:i/>
      <w:color w:val="0058A9"/>
    </w:rPr>
  </w:style>
  <w:style w:type="paragraph" w:customStyle="1" w:styleId="aff5">
    <w:name w:val="Дочерний элемент списка"/>
    <w:basedOn w:val="a"/>
    <w:next w:val="a"/>
    <w:uiPriority w:val="99"/>
    <w:rsid w:val="00AE01EC"/>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6">
    <w:name w:val="Основное меню (преемственное)"/>
    <w:basedOn w:val="a"/>
    <w:next w:val="a"/>
    <w:uiPriority w:val="99"/>
    <w:rsid w:val="00AE01EC"/>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5">
    <w:name w:val="Заголовок1"/>
    <w:basedOn w:val="aff6"/>
    <w:next w:val="a"/>
    <w:uiPriority w:val="99"/>
    <w:rsid w:val="00AE01EC"/>
    <w:rPr>
      <w:b/>
      <w:bCs/>
      <w:color w:val="0058A9"/>
      <w:shd w:val="clear" w:color="auto" w:fill="ECE9D8"/>
    </w:rPr>
  </w:style>
  <w:style w:type="paragraph" w:customStyle="1" w:styleId="aff7">
    <w:name w:val="Заголовок группы контролов"/>
    <w:basedOn w:val="a"/>
    <w:next w:val="a"/>
    <w:uiPriority w:val="99"/>
    <w:rsid w:val="00AE01EC"/>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8">
    <w:name w:val="Заголовок для информации об изменениях"/>
    <w:basedOn w:val="1"/>
    <w:next w:val="a"/>
    <w:uiPriority w:val="99"/>
    <w:rsid w:val="00AE01E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9">
    <w:name w:val="Заголовок распахивающейся части диалога"/>
    <w:basedOn w:val="a"/>
    <w:next w:val="a"/>
    <w:uiPriority w:val="99"/>
    <w:rsid w:val="00AE01EC"/>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character" w:customStyle="1" w:styleId="affa">
    <w:name w:val="Заголовок своего сообщения"/>
    <w:uiPriority w:val="99"/>
    <w:rsid w:val="00AE01EC"/>
    <w:rPr>
      <w:b/>
      <w:color w:val="26282F"/>
    </w:rPr>
  </w:style>
  <w:style w:type="paragraph" w:customStyle="1" w:styleId="affb">
    <w:name w:val="Заголовок статьи"/>
    <w:basedOn w:val="a"/>
    <w:next w:val="a"/>
    <w:uiPriority w:val="99"/>
    <w:rsid w:val="00AE01EC"/>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character" w:customStyle="1" w:styleId="affc">
    <w:name w:val="Заголовок чужого сообщения"/>
    <w:uiPriority w:val="99"/>
    <w:rsid w:val="00AE01EC"/>
    <w:rPr>
      <w:b/>
      <w:color w:val="FF0000"/>
    </w:rPr>
  </w:style>
  <w:style w:type="paragraph" w:customStyle="1" w:styleId="affd">
    <w:name w:val="Заголовок ЭР (левое окно)"/>
    <w:basedOn w:val="a"/>
    <w:next w:val="a"/>
    <w:uiPriority w:val="99"/>
    <w:rsid w:val="00AE01E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e">
    <w:name w:val="Заголовок ЭР (правое окно)"/>
    <w:basedOn w:val="affd"/>
    <w:next w:val="a"/>
    <w:uiPriority w:val="99"/>
    <w:rsid w:val="00AE01EC"/>
    <w:pPr>
      <w:spacing w:after="0"/>
      <w:jc w:val="left"/>
    </w:pPr>
  </w:style>
  <w:style w:type="paragraph" w:customStyle="1" w:styleId="afff">
    <w:name w:val="Интерактивный заголовок"/>
    <w:basedOn w:val="15"/>
    <w:next w:val="a"/>
    <w:uiPriority w:val="99"/>
    <w:rsid w:val="00AE01EC"/>
    <w:rPr>
      <w:u w:val="single"/>
    </w:rPr>
  </w:style>
  <w:style w:type="paragraph" w:customStyle="1" w:styleId="afff0">
    <w:name w:val="Текст информации об изменениях"/>
    <w:basedOn w:val="a"/>
    <w:next w:val="a"/>
    <w:uiPriority w:val="99"/>
    <w:rsid w:val="00AE01EC"/>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1">
    <w:name w:val="Информация об изменениях"/>
    <w:basedOn w:val="afff0"/>
    <w:next w:val="a"/>
    <w:uiPriority w:val="99"/>
    <w:rsid w:val="00AE01EC"/>
    <w:pPr>
      <w:spacing w:before="180"/>
      <w:ind w:left="360" w:right="360" w:firstLine="0"/>
    </w:pPr>
    <w:rPr>
      <w:shd w:val="clear" w:color="auto" w:fill="EAEFED"/>
    </w:rPr>
  </w:style>
  <w:style w:type="paragraph" w:customStyle="1" w:styleId="afff2">
    <w:name w:val="Текст (справка)"/>
    <w:basedOn w:val="a"/>
    <w:next w:val="a"/>
    <w:uiPriority w:val="99"/>
    <w:rsid w:val="00AE01EC"/>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3">
    <w:name w:val="Комментарий"/>
    <w:basedOn w:val="afff2"/>
    <w:next w:val="a"/>
    <w:uiPriority w:val="99"/>
    <w:rsid w:val="00AE01EC"/>
    <w:pPr>
      <w:spacing w:before="75"/>
      <w:ind w:right="0"/>
      <w:jc w:val="both"/>
    </w:pPr>
    <w:rPr>
      <w:color w:val="353842"/>
      <w:shd w:val="clear" w:color="auto" w:fill="F0F0F0"/>
    </w:rPr>
  </w:style>
  <w:style w:type="paragraph" w:customStyle="1" w:styleId="afff4">
    <w:name w:val="Информация об изменениях документа"/>
    <w:basedOn w:val="afff3"/>
    <w:next w:val="a"/>
    <w:uiPriority w:val="99"/>
    <w:rsid w:val="00AE01EC"/>
    <w:rPr>
      <w:i/>
      <w:iCs/>
    </w:rPr>
  </w:style>
  <w:style w:type="paragraph" w:customStyle="1" w:styleId="afff5">
    <w:name w:val="Текст (лев. подпись)"/>
    <w:basedOn w:val="a"/>
    <w:next w:val="a"/>
    <w:uiPriority w:val="99"/>
    <w:rsid w:val="00AE01EC"/>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6">
    <w:name w:val="Колонтитул (левый)"/>
    <w:basedOn w:val="afff5"/>
    <w:next w:val="a"/>
    <w:uiPriority w:val="99"/>
    <w:rsid w:val="00AE01EC"/>
    <w:rPr>
      <w:sz w:val="14"/>
      <w:szCs w:val="14"/>
    </w:rPr>
  </w:style>
  <w:style w:type="paragraph" w:customStyle="1" w:styleId="afff7">
    <w:name w:val="Текст (прав. подпись)"/>
    <w:basedOn w:val="a"/>
    <w:next w:val="a"/>
    <w:uiPriority w:val="99"/>
    <w:rsid w:val="00AE01EC"/>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8">
    <w:name w:val="Колонтитул (правый)"/>
    <w:basedOn w:val="afff7"/>
    <w:next w:val="a"/>
    <w:uiPriority w:val="99"/>
    <w:rsid w:val="00AE01EC"/>
    <w:rPr>
      <w:sz w:val="14"/>
      <w:szCs w:val="14"/>
    </w:rPr>
  </w:style>
  <w:style w:type="paragraph" w:customStyle="1" w:styleId="afff9">
    <w:name w:val="Комментарий пользователя"/>
    <w:basedOn w:val="afff3"/>
    <w:next w:val="a"/>
    <w:uiPriority w:val="99"/>
    <w:rsid w:val="00AE01EC"/>
    <w:pPr>
      <w:jc w:val="left"/>
    </w:pPr>
    <w:rPr>
      <w:shd w:val="clear" w:color="auto" w:fill="FFDFE0"/>
    </w:rPr>
  </w:style>
  <w:style w:type="paragraph" w:customStyle="1" w:styleId="afffa">
    <w:name w:val="Куда обратиться?"/>
    <w:basedOn w:val="aff0"/>
    <w:next w:val="a"/>
    <w:uiPriority w:val="99"/>
    <w:rsid w:val="00AE01EC"/>
  </w:style>
  <w:style w:type="paragraph" w:customStyle="1" w:styleId="afffb">
    <w:name w:val="Моноширинный"/>
    <w:basedOn w:val="a"/>
    <w:next w:val="a"/>
    <w:uiPriority w:val="99"/>
    <w:rsid w:val="00AE01EC"/>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character" w:customStyle="1" w:styleId="afffc">
    <w:name w:val="Найденные слова"/>
    <w:uiPriority w:val="99"/>
    <w:rsid w:val="00AE01EC"/>
    <w:rPr>
      <w:b/>
      <w:color w:val="26282F"/>
      <w:shd w:val="clear" w:color="auto" w:fill="FFF580"/>
    </w:rPr>
  </w:style>
  <w:style w:type="paragraph" w:customStyle="1" w:styleId="afffd">
    <w:name w:val="Напишите нам"/>
    <w:basedOn w:val="a"/>
    <w:next w:val="a"/>
    <w:uiPriority w:val="99"/>
    <w:rsid w:val="00AE01EC"/>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e">
    <w:name w:val="Не вступил в силу"/>
    <w:uiPriority w:val="99"/>
    <w:rsid w:val="00AE01EC"/>
    <w:rPr>
      <w:b/>
      <w:color w:val="000000"/>
      <w:shd w:val="clear" w:color="auto" w:fill="D8EDE8"/>
    </w:rPr>
  </w:style>
  <w:style w:type="paragraph" w:customStyle="1" w:styleId="affff">
    <w:name w:val="Необходимые документы"/>
    <w:basedOn w:val="aff0"/>
    <w:next w:val="a"/>
    <w:uiPriority w:val="99"/>
    <w:rsid w:val="00AE01EC"/>
    <w:pPr>
      <w:ind w:firstLine="118"/>
    </w:pPr>
  </w:style>
  <w:style w:type="paragraph" w:customStyle="1" w:styleId="affff0">
    <w:name w:val="Нормальный (таблица)"/>
    <w:basedOn w:val="a"/>
    <w:next w:val="a"/>
    <w:uiPriority w:val="99"/>
    <w:rsid w:val="00AE01EC"/>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f1">
    <w:name w:val="Таблицы (моноширинный)"/>
    <w:basedOn w:val="a"/>
    <w:next w:val="a"/>
    <w:uiPriority w:val="99"/>
    <w:rsid w:val="00AE01EC"/>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f2">
    <w:name w:val="Оглавление"/>
    <w:basedOn w:val="affff1"/>
    <w:next w:val="a"/>
    <w:uiPriority w:val="99"/>
    <w:rsid w:val="00AE01EC"/>
    <w:pPr>
      <w:ind w:left="140"/>
    </w:pPr>
  </w:style>
  <w:style w:type="character" w:customStyle="1" w:styleId="affff3">
    <w:name w:val="Опечатки"/>
    <w:uiPriority w:val="99"/>
    <w:rsid w:val="00AE01EC"/>
    <w:rPr>
      <w:color w:val="FF0000"/>
    </w:rPr>
  </w:style>
  <w:style w:type="paragraph" w:customStyle="1" w:styleId="affff4">
    <w:name w:val="Переменная часть"/>
    <w:basedOn w:val="aff6"/>
    <w:next w:val="a"/>
    <w:uiPriority w:val="99"/>
    <w:rsid w:val="00AE01EC"/>
    <w:rPr>
      <w:sz w:val="18"/>
      <w:szCs w:val="18"/>
    </w:rPr>
  </w:style>
  <w:style w:type="paragraph" w:customStyle="1" w:styleId="affff5">
    <w:name w:val="Подвал для информации об изменениях"/>
    <w:basedOn w:val="1"/>
    <w:next w:val="a"/>
    <w:uiPriority w:val="99"/>
    <w:rsid w:val="00AE01E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6">
    <w:name w:val="Подзаголовок для информации об изменениях"/>
    <w:basedOn w:val="afff0"/>
    <w:next w:val="a"/>
    <w:uiPriority w:val="99"/>
    <w:rsid w:val="00AE01EC"/>
    <w:rPr>
      <w:b/>
      <w:bCs/>
    </w:rPr>
  </w:style>
  <w:style w:type="paragraph" w:customStyle="1" w:styleId="affff7">
    <w:name w:val="Подчёркнуный текст"/>
    <w:basedOn w:val="a"/>
    <w:next w:val="a"/>
    <w:uiPriority w:val="99"/>
    <w:rsid w:val="00AE01EC"/>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8">
    <w:name w:val="Постоянная часть"/>
    <w:basedOn w:val="aff6"/>
    <w:next w:val="a"/>
    <w:uiPriority w:val="99"/>
    <w:rsid w:val="00AE01EC"/>
    <w:rPr>
      <w:sz w:val="20"/>
      <w:szCs w:val="20"/>
    </w:rPr>
  </w:style>
  <w:style w:type="paragraph" w:customStyle="1" w:styleId="affff9">
    <w:name w:val="Прижатый влево"/>
    <w:basedOn w:val="a"/>
    <w:next w:val="a"/>
    <w:uiPriority w:val="99"/>
    <w:rsid w:val="00AE01EC"/>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a">
    <w:name w:val="Пример."/>
    <w:basedOn w:val="aff0"/>
    <w:next w:val="a"/>
    <w:uiPriority w:val="99"/>
    <w:rsid w:val="00AE01EC"/>
  </w:style>
  <w:style w:type="paragraph" w:customStyle="1" w:styleId="affffb">
    <w:name w:val="Примечание."/>
    <w:basedOn w:val="aff0"/>
    <w:next w:val="a"/>
    <w:uiPriority w:val="99"/>
    <w:rsid w:val="00AE01EC"/>
  </w:style>
  <w:style w:type="character" w:customStyle="1" w:styleId="affffc">
    <w:name w:val="Продолжение ссылки"/>
    <w:uiPriority w:val="99"/>
    <w:rsid w:val="00AE01EC"/>
  </w:style>
  <w:style w:type="paragraph" w:customStyle="1" w:styleId="affffd">
    <w:name w:val="Словарная статья"/>
    <w:basedOn w:val="a"/>
    <w:next w:val="a"/>
    <w:uiPriority w:val="99"/>
    <w:rsid w:val="00AE01EC"/>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character" w:customStyle="1" w:styleId="affffe">
    <w:name w:val="Сравнение редакций"/>
    <w:uiPriority w:val="99"/>
    <w:rsid w:val="00AE01EC"/>
    <w:rPr>
      <w:b/>
      <w:color w:val="26282F"/>
    </w:rPr>
  </w:style>
  <w:style w:type="character" w:customStyle="1" w:styleId="afffff">
    <w:name w:val="Сравнение редакций. Добавленный фрагмент"/>
    <w:uiPriority w:val="99"/>
    <w:rsid w:val="00AE01EC"/>
    <w:rPr>
      <w:color w:val="000000"/>
      <w:shd w:val="clear" w:color="auto" w:fill="C1D7FF"/>
    </w:rPr>
  </w:style>
  <w:style w:type="character" w:customStyle="1" w:styleId="afffff0">
    <w:name w:val="Сравнение редакций. Удаленный фрагмент"/>
    <w:uiPriority w:val="99"/>
    <w:rsid w:val="00AE01EC"/>
    <w:rPr>
      <w:color w:val="000000"/>
      <w:shd w:val="clear" w:color="auto" w:fill="C4C413"/>
    </w:rPr>
  </w:style>
  <w:style w:type="paragraph" w:customStyle="1" w:styleId="afffff1">
    <w:name w:val="Ссылка на официальную публикацию"/>
    <w:basedOn w:val="a"/>
    <w:next w:val="a"/>
    <w:uiPriority w:val="99"/>
    <w:rsid w:val="00AE01EC"/>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character" w:customStyle="1" w:styleId="afffff2">
    <w:name w:val="Ссылка на утративший силу документ"/>
    <w:uiPriority w:val="99"/>
    <w:rsid w:val="00AE01EC"/>
    <w:rPr>
      <w:b/>
      <w:color w:val="749232"/>
    </w:rPr>
  </w:style>
  <w:style w:type="paragraph" w:customStyle="1" w:styleId="afffff3">
    <w:name w:val="Текст в таблице"/>
    <w:basedOn w:val="affff0"/>
    <w:next w:val="a"/>
    <w:uiPriority w:val="99"/>
    <w:rsid w:val="00AE01EC"/>
    <w:pPr>
      <w:ind w:firstLine="500"/>
    </w:pPr>
  </w:style>
  <w:style w:type="paragraph" w:customStyle="1" w:styleId="afffff4">
    <w:name w:val="Текст ЭР (см. также)"/>
    <w:basedOn w:val="a"/>
    <w:next w:val="a"/>
    <w:uiPriority w:val="99"/>
    <w:rsid w:val="00AE01EC"/>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f5">
    <w:name w:val="Технический комментарий"/>
    <w:basedOn w:val="a"/>
    <w:next w:val="a"/>
    <w:uiPriority w:val="99"/>
    <w:rsid w:val="00AE01EC"/>
    <w:pPr>
      <w:widowControl w:val="0"/>
      <w:autoSpaceDE w:val="0"/>
      <w:autoSpaceDN w:val="0"/>
      <w:adjustRightInd w:val="0"/>
      <w:spacing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6">
    <w:name w:val="Утратил силу"/>
    <w:uiPriority w:val="99"/>
    <w:rsid w:val="00AE01EC"/>
    <w:rPr>
      <w:b/>
      <w:strike/>
      <w:color w:val="666600"/>
    </w:rPr>
  </w:style>
  <w:style w:type="paragraph" w:customStyle="1" w:styleId="afffff7">
    <w:name w:val="Формула"/>
    <w:basedOn w:val="a"/>
    <w:next w:val="a"/>
    <w:uiPriority w:val="99"/>
    <w:rsid w:val="00AE01EC"/>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8">
    <w:name w:val="Центрированный (таблица)"/>
    <w:basedOn w:val="affff0"/>
    <w:next w:val="a"/>
    <w:uiPriority w:val="99"/>
    <w:rsid w:val="00AE01EC"/>
    <w:pPr>
      <w:jc w:val="center"/>
    </w:pPr>
  </w:style>
  <w:style w:type="paragraph" w:customStyle="1" w:styleId="-">
    <w:name w:val="ЭР-содержание (правое окно)"/>
    <w:basedOn w:val="a"/>
    <w:next w:val="a"/>
    <w:uiPriority w:val="99"/>
    <w:rsid w:val="00AE01EC"/>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Default">
    <w:name w:val="Default"/>
    <w:rsid w:val="00AE01EC"/>
    <w:pPr>
      <w:autoSpaceDE w:val="0"/>
      <w:autoSpaceDN w:val="0"/>
      <w:adjustRightInd w:val="0"/>
    </w:pPr>
    <w:rPr>
      <w:rFonts w:ascii="Times New Roman" w:eastAsia="Times New Roman" w:hAnsi="Times New Roman" w:cs="Times New Roman"/>
      <w:color w:val="000000"/>
      <w:sz w:val="24"/>
      <w:szCs w:val="24"/>
    </w:rPr>
  </w:style>
  <w:style w:type="paragraph" w:styleId="41">
    <w:name w:val="toc 4"/>
    <w:basedOn w:val="a"/>
    <w:next w:val="a"/>
    <w:autoRedefine/>
    <w:rsid w:val="00AE01EC"/>
    <w:pPr>
      <w:ind w:left="720"/>
    </w:pPr>
    <w:rPr>
      <w:rFonts w:ascii="Calibri" w:eastAsia="Times New Roman" w:hAnsi="Calibri" w:cs="Calibri"/>
      <w:sz w:val="20"/>
      <w:szCs w:val="20"/>
      <w:lang w:eastAsia="ru-RU"/>
    </w:rPr>
  </w:style>
  <w:style w:type="paragraph" w:styleId="5">
    <w:name w:val="toc 5"/>
    <w:basedOn w:val="a"/>
    <w:next w:val="a"/>
    <w:autoRedefine/>
    <w:rsid w:val="00AE01EC"/>
    <w:pPr>
      <w:ind w:left="960"/>
    </w:pPr>
    <w:rPr>
      <w:rFonts w:ascii="Calibri" w:eastAsia="Times New Roman" w:hAnsi="Calibri" w:cs="Calibri"/>
      <w:sz w:val="20"/>
      <w:szCs w:val="20"/>
      <w:lang w:eastAsia="ru-RU"/>
    </w:rPr>
  </w:style>
  <w:style w:type="paragraph" w:styleId="6">
    <w:name w:val="toc 6"/>
    <w:basedOn w:val="a"/>
    <w:next w:val="a"/>
    <w:autoRedefine/>
    <w:rsid w:val="00AE01EC"/>
    <w:pPr>
      <w:ind w:left="1200"/>
    </w:pPr>
    <w:rPr>
      <w:rFonts w:ascii="Calibri" w:eastAsia="Times New Roman" w:hAnsi="Calibri" w:cs="Calibri"/>
      <w:sz w:val="20"/>
      <w:szCs w:val="20"/>
      <w:lang w:eastAsia="ru-RU"/>
    </w:rPr>
  </w:style>
  <w:style w:type="paragraph" w:styleId="7">
    <w:name w:val="toc 7"/>
    <w:basedOn w:val="a"/>
    <w:next w:val="a"/>
    <w:autoRedefine/>
    <w:rsid w:val="00AE01EC"/>
    <w:pPr>
      <w:ind w:left="1440"/>
    </w:pPr>
    <w:rPr>
      <w:rFonts w:ascii="Calibri" w:eastAsia="Times New Roman" w:hAnsi="Calibri" w:cs="Calibri"/>
      <w:sz w:val="20"/>
      <w:szCs w:val="20"/>
      <w:lang w:eastAsia="ru-RU"/>
    </w:rPr>
  </w:style>
  <w:style w:type="paragraph" w:styleId="8">
    <w:name w:val="toc 8"/>
    <w:basedOn w:val="a"/>
    <w:next w:val="a"/>
    <w:autoRedefine/>
    <w:rsid w:val="00AE01EC"/>
    <w:pPr>
      <w:ind w:left="1680"/>
    </w:pPr>
    <w:rPr>
      <w:rFonts w:ascii="Calibri" w:eastAsia="Times New Roman" w:hAnsi="Calibri" w:cs="Calibri"/>
      <w:sz w:val="20"/>
      <w:szCs w:val="20"/>
      <w:lang w:eastAsia="ru-RU"/>
    </w:rPr>
  </w:style>
  <w:style w:type="paragraph" w:styleId="9">
    <w:name w:val="toc 9"/>
    <w:basedOn w:val="a"/>
    <w:next w:val="a"/>
    <w:autoRedefine/>
    <w:rsid w:val="00AE01EC"/>
    <w:pPr>
      <w:ind w:left="1920"/>
    </w:pPr>
    <w:rPr>
      <w:rFonts w:ascii="Calibri" w:eastAsia="Times New Roman" w:hAnsi="Calibri" w:cs="Calibri"/>
      <w:sz w:val="20"/>
      <w:szCs w:val="20"/>
      <w:lang w:eastAsia="ru-RU"/>
    </w:rPr>
  </w:style>
  <w:style w:type="paragraph" w:customStyle="1" w:styleId="s1">
    <w:name w:val="s_1"/>
    <w:basedOn w:val="a"/>
    <w:rsid w:val="00AE01EC"/>
    <w:pPr>
      <w:spacing w:before="100" w:beforeAutospacing="1" w:after="100" w:afterAutospacing="1"/>
    </w:pPr>
    <w:rPr>
      <w:rFonts w:ascii="Times New Roman" w:eastAsia="Times New Roman" w:hAnsi="Times New Roman" w:cs="Times New Roman"/>
      <w:sz w:val="24"/>
      <w:szCs w:val="24"/>
      <w:lang w:eastAsia="ru-RU"/>
    </w:rPr>
  </w:style>
  <w:style w:type="paragraph" w:styleId="afffff9">
    <w:name w:val="endnote text"/>
    <w:basedOn w:val="a"/>
    <w:link w:val="afffffa"/>
    <w:uiPriority w:val="99"/>
    <w:semiHidden/>
    <w:unhideWhenUsed/>
    <w:rsid w:val="00AE01EC"/>
    <w:rPr>
      <w:rFonts w:ascii="Calibri" w:eastAsia="Times New Roman" w:hAnsi="Calibri" w:cs="Times New Roman"/>
      <w:sz w:val="20"/>
      <w:szCs w:val="20"/>
      <w:lang w:val="x-none" w:eastAsia="x-none"/>
    </w:rPr>
  </w:style>
  <w:style w:type="character" w:customStyle="1" w:styleId="afffffa">
    <w:name w:val="Текст концевой сноски Знак"/>
    <w:basedOn w:val="a0"/>
    <w:link w:val="afffff9"/>
    <w:uiPriority w:val="99"/>
    <w:semiHidden/>
    <w:rsid w:val="00AE01EC"/>
    <w:rPr>
      <w:rFonts w:ascii="Calibri" w:eastAsia="Times New Roman" w:hAnsi="Calibri" w:cs="Times New Roman"/>
      <w:sz w:val="20"/>
      <w:szCs w:val="20"/>
      <w:lang w:val="x-none" w:eastAsia="x-none"/>
    </w:rPr>
  </w:style>
  <w:style w:type="character" w:styleId="afffffb">
    <w:name w:val="endnote reference"/>
    <w:uiPriority w:val="99"/>
    <w:semiHidden/>
    <w:unhideWhenUsed/>
    <w:rsid w:val="00AE01EC"/>
    <w:rPr>
      <w:rFonts w:cs="Times New Roman"/>
      <w:vertAlign w:val="superscript"/>
    </w:rPr>
  </w:style>
  <w:style w:type="character" w:customStyle="1" w:styleId="a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8"/>
    <w:uiPriority w:val="99"/>
    <w:locked/>
    <w:rsid w:val="00AE01EC"/>
    <w:rPr>
      <w:rFonts w:ascii="Times New Roman" w:eastAsia="Times New Roman" w:hAnsi="Times New Roman" w:cs="Times New Roman"/>
      <w:sz w:val="24"/>
      <w:szCs w:val="24"/>
      <w:lang w:val="en-US" w:eastAsia="nl-NL"/>
    </w:rPr>
  </w:style>
  <w:style w:type="character" w:styleId="afffffc">
    <w:name w:val="Strong"/>
    <w:uiPriority w:val="22"/>
    <w:qFormat/>
    <w:rsid w:val="00AE01EC"/>
    <w:rPr>
      <w:b/>
      <w:bCs/>
    </w:rPr>
  </w:style>
  <w:style w:type="table" w:customStyle="1" w:styleId="TableNormal">
    <w:name w:val="Table Normal"/>
    <w:uiPriority w:val="2"/>
    <w:semiHidden/>
    <w:unhideWhenUsed/>
    <w:qFormat/>
    <w:rsid w:val="00AE01EC"/>
    <w:pPr>
      <w:widowControl w:val="0"/>
      <w:autoSpaceDE w:val="0"/>
      <w:autoSpaceDN w:val="0"/>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E01EC"/>
    <w:pPr>
      <w:widowControl w:val="0"/>
      <w:autoSpaceDE w:val="0"/>
      <w:autoSpaceDN w:val="0"/>
      <w:ind w:left="9"/>
    </w:pPr>
    <w:rPr>
      <w:rFonts w:ascii="Times New Roman" w:eastAsia="Times New Roman" w:hAnsi="Times New Roman" w:cs="Times New Roman"/>
    </w:rPr>
  </w:style>
  <w:style w:type="character" w:styleId="afffffd">
    <w:name w:val="FollowedHyperlink"/>
    <w:uiPriority w:val="99"/>
    <w:unhideWhenUsed/>
    <w:rsid w:val="00AE01EC"/>
    <w:rPr>
      <w:color w:val="0000FF"/>
      <w:u w:val="single"/>
    </w:rPr>
  </w:style>
  <w:style w:type="character" w:styleId="afffffe">
    <w:name w:val="Subtle Emphasis"/>
    <w:uiPriority w:val="19"/>
    <w:qFormat/>
    <w:rsid w:val="00AE01EC"/>
    <w:rPr>
      <w:i/>
      <w:iCs/>
      <w:color w:val="404040"/>
    </w:rPr>
  </w:style>
  <w:style w:type="paragraph" w:styleId="affffff">
    <w:name w:val="Subtitle"/>
    <w:basedOn w:val="a"/>
    <w:next w:val="a"/>
    <w:link w:val="affffff0"/>
    <w:uiPriority w:val="11"/>
    <w:qFormat/>
    <w:rsid w:val="00AE01EC"/>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f0">
    <w:name w:val="Подзаголовок Знак"/>
    <w:basedOn w:val="a0"/>
    <w:link w:val="affffff"/>
    <w:uiPriority w:val="11"/>
    <w:rsid w:val="00AE01EC"/>
    <w:rPr>
      <w:rFonts w:ascii="Calibri Light" w:eastAsia="Times New Roman" w:hAnsi="Calibri Light" w:cs="Times New Roman"/>
      <w:sz w:val="24"/>
      <w:szCs w:val="24"/>
      <w:lang w:eastAsia="ru-RU"/>
    </w:rPr>
  </w:style>
  <w:style w:type="paragraph" w:styleId="affffff1">
    <w:name w:val="TOC Heading"/>
    <w:basedOn w:val="1"/>
    <w:next w:val="a"/>
    <w:uiPriority w:val="39"/>
    <w:unhideWhenUsed/>
    <w:qFormat/>
    <w:rsid w:val="00AE01EC"/>
    <w:pPr>
      <w:keepLines/>
      <w:spacing w:after="0" w:line="259" w:lineRule="auto"/>
      <w:outlineLvl w:val="9"/>
    </w:pPr>
    <w:rPr>
      <w:rFonts w:ascii="Calibri Light" w:hAnsi="Calibri Light"/>
      <w:b w:val="0"/>
      <w:bCs w:val="0"/>
      <w:color w:val="2F5496"/>
      <w:kern w:val="0"/>
      <w:lang w:val="ru-RU" w:eastAsia="ru-RU"/>
    </w:rPr>
  </w:style>
  <w:style w:type="table" w:styleId="32">
    <w:name w:val="Plain Table 3"/>
    <w:basedOn w:val="a1"/>
    <w:uiPriority w:val="43"/>
    <w:rsid w:val="00AE01EC"/>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16">
    <w:name w:val="Неразрешенное упоминание1"/>
    <w:uiPriority w:val="99"/>
    <w:semiHidden/>
    <w:unhideWhenUsed/>
    <w:rsid w:val="00AE01EC"/>
    <w:rPr>
      <w:color w:val="605E5C"/>
      <w:shd w:val="clear" w:color="auto" w:fill="E1DFDD"/>
    </w:rPr>
  </w:style>
  <w:style w:type="paragraph" w:customStyle="1" w:styleId="120">
    <w:name w:val="таблСлева12"/>
    <w:basedOn w:val="a"/>
    <w:uiPriority w:val="3"/>
    <w:qFormat/>
    <w:rsid w:val="00AE01EC"/>
    <w:pPr>
      <w:snapToGrid w:val="0"/>
    </w:pPr>
    <w:rPr>
      <w:rFonts w:ascii="Times New Roman" w:eastAsia="Times New Roman" w:hAnsi="Times New Roman" w:cs="Times New Roman"/>
      <w:iCs/>
      <w:sz w:val="24"/>
      <w:szCs w:val="28"/>
      <w:lang w:eastAsia="ru-RU"/>
    </w:rPr>
  </w:style>
  <w:style w:type="character" w:customStyle="1" w:styleId="FootnoteCharacters">
    <w:name w:val="Footnote Characters"/>
    <w:qFormat/>
    <w:rsid w:val="00AE01EC"/>
    <w:rPr>
      <w:rFonts w:cs="Times New Roman"/>
      <w:vertAlign w:val="superscript"/>
    </w:rPr>
  </w:style>
  <w:style w:type="character" w:customStyle="1" w:styleId="FootnoteAnchor">
    <w:name w:val="Footnote Anchor"/>
    <w:rsid w:val="00AE01EC"/>
    <w:rPr>
      <w:vertAlign w:val="superscript"/>
    </w:rPr>
  </w:style>
  <w:style w:type="character" w:customStyle="1" w:styleId="affffff2">
    <w:name w:val="Символ сноски"/>
    <w:qFormat/>
    <w:rsid w:val="00AE01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389497725">
      <w:bodyDiv w:val="1"/>
      <w:marLeft w:val="0"/>
      <w:marRight w:val="0"/>
      <w:marTop w:val="0"/>
      <w:marBottom w:val="0"/>
      <w:divBdr>
        <w:top w:val="none" w:sz="0" w:space="0" w:color="auto"/>
        <w:left w:val="none" w:sz="0" w:space="0" w:color="auto"/>
        <w:bottom w:val="none" w:sz="0" w:space="0" w:color="auto"/>
        <w:right w:val="none" w:sz="0" w:space="0" w:color="auto"/>
      </w:divBdr>
    </w:div>
    <w:div w:id="477650410">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1050105018">
      <w:bodyDiv w:val="1"/>
      <w:marLeft w:val="0"/>
      <w:marRight w:val="0"/>
      <w:marTop w:val="0"/>
      <w:marBottom w:val="0"/>
      <w:divBdr>
        <w:top w:val="none" w:sz="0" w:space="0" w:color="auto"/>
        <w:left w:val="none" w:sz="0" w:space="0" w:color="auto"/>
        <w:bottom w:val="none" w:sz="0" w:space="0" w:color="auto"/>
        <w:right w:val="none" w:sz="0" w:space="0" w:color="auto"/>
      </w:divBdr>
    </w:div>
    <w:div w:id="1292442926">
      <w:bodyDiv w:val="1"/>
      <w:marLeft w:val="0"/>
      <w:marRight w:val="0"/>
      <w:marTop w:val="0"/>
      <w:marBottom w:val="0"/>
      <w:divBdr>
        <w:top w:val="none" w:sz="0" w:space="0" w:color="auto"/>
        <w:left w:val="none" w:sz="0" w:space="0" w:color="auto"/>
        <w:bottom w:val="none" w:sz="0" w:space="0" w:color="auto"/>
        <w:right w:val="none" w:sz="0" w:space="0" w:color="auto"/>
      </w:divBdr>
    </w:div>
    <w:div w:id="1526409663">
      <w:bodyDiv w:val="1"/>
      <w:marLeft w:val="0"/>
      <w:marRight w:val="0"/>
      <w:marTop w:val="0"/>
      <w:marBottom w:val="0"/>
      <w:divBdr>
        <w:top w:val="none" w:sz="0" w:space="0" w:color="auto"/>
        <w:left w:val="none" w:sz="0" w:space="0" w:color="auto"/>
        <w:bottom w:val="none" w:sz="0" w:space="0" w:color="auto"/>
        <w:right w:val="none" w:sz="0" w:space="0" w:color="auto"/>
      </w:divBdr>
    </w:div>
    <w:div w:id="2041124336">
      <w:bodyDiv w:val="1"/>
      <w:marLeft w:val="0"/>
      <w:marRight w:val="0"/>
      <w:marTop w:val="0"/>
      <w:marBottom w:val="0"/>
      <w:divBdr>
        <w:top w:val="none" w:sz="0" w:space="0" w:color="auto"/>
        <w:left w:val="none" w:sz="0" w:space="0" w:color="auto"/>
        <w:bottom w:val="none" w:sz="0" w:space="0" w:color="auto"/>
        <w:right w:val="none" w:sz="0" w:space="0" w:color="auto"/>
      </w:divBdr>
    </w:div>
    <w:div w:id="212966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44AB9-099A-4AE0-A464-977AAC56F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2002</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Надежда Тутынина</cp:lastModifiedBy>
  <cp:revision>2</cp:revision>
  <cp:lastPrinted>2023-06-13T14:37:00Z</cp:lastPrinted>
  <dcterms:created xsi:type="dcterms:W3CDTF">2023-07-13T06:43:00Z</dcterms:created>
  <dcterms:modified xsi:type="dcterms:W3CDTF">2023-07-13T06:43:00Z</dcterms:modified>
</cp:coreProperties>
</file>